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75" w:rsidRPr="00293560" w:rsidRDefault="00293560" w:rsidP="00293560">
      <w:pPr>
        <w:tabs>
          <w:tab w:val="left" w:pos="810"/>
        </w:tabs>
        <w:jc w:val="center"/>
        <w:rPr>
          <w:b/>
        </w:rPr>
      </w:pPr>
      <w:r w:rsidRPr="00293560">
        <w:rPr>
          <w:b/>
        </w:rPr>
        <w:t>DANH MỤC CÁC ĐỀ TÀI, ĐỀ ÁN KHOA HỌC CÔNG NGHỆ NĂM 2014, 2015</w:t>
      </w:r>
    </w:p>
    <w:p w:rsidR="00293560" w:rsidRPr="00293560" w:rsidRDefault="00293560" w:rsidP="00293560">
      <w:pPr>
        <w:tabs>
          <w:tab w:val="left" w:pos="810"/>
        </w:tabs>
        <w:jc w:val="center"/>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25"/>
        <w:gridCol w:w="1961"/>
        <w:gridCol w:w="1417"/>
        <w:gridCol w:w="1559"/>
        <w:gridCol w:w="7513"/>
      </w:tblGrid>
      <w:tr w:rsidR="00CB3175" w:rsidRPr="00D80421" w:rsidTr="0087514E">
        <w:tc>
          <w:tcPr>
            <w:tcW w:w="817" w:type="dxa"/>
          </w:tcPr>
          <w:p w:rsidR="00CB3175" w:rsidRPr="00D80421" w:rsidRDefault="00CB3175" w:rsidP="0087514E">
            <w:pPr>
              <w:ind w:firstLine="0"/>
              <w:jc w:val="center"/>
              <w:rPr>
                <w:b/>
                <w:sz w:val="24"/>
                <w:szCs w:val="24"/>
              </w:rPr>
            </w:pPr>
            <w:r w:rsidRPr="00D80421">
              <w:rPr>
                <w:b/>
                <w:sz w:val="24"/>
                <w:szCs w:val="24"/>
              </w:rPr>
              <w:t>TT</w:t>
            </w:r>
          </w:p>
        </w:tc>
        <w:tc>
          <w:tcPr>
            <w:tcW w:w="1725" w:type="dxa"/>
          </w:tcPr>
          <w:p w:rsidR="00CB3175" w:rsidRPr="00D80421" w:rsidRDefault="00CB3175" w:rsidP="0087514E">
            <w:pPr>
              <w:ind w:firstLine="0"/>
              <w:jc w:val="center"/>
              <w:rPr>
                <w:b/>
                <w:sz w:val="24"/>
                <w:szCs w:val="24"/>
              </w:rPr>
            </w:pPr>
            <w:r w:rsidRPr="00D80421">
              <w:rPr>
                <w:b/>
                <w:sz w:val="24"/>
                <w:szCs w:val="24"/>
              </w:rPr>
              <w:t>Tên nhiệm vụ</w:t>
            </w:r>
          </w:p>
        </w:tc>
        <w:tc>
          <w:tcPr>
            <w:tcW w:w="1961" w:type="dxa"/>
          </w:tcPr>
          <w:p w:rsidR="00CB3175" w:rsidRPr="00D80421" w:rsidRDefault="00CB3175" w:rsidP="0087514E">
            <w:pPr>
              <w:ind w:firstLine="0"/>
              <w:jc w:val="center"/>
              <w:rPr>
                <w:b/>
                <w:sz w:val="24"/>
                <w:szCs w:val="24"/>
              </w:rPr>
            </w:pPr>
            <w:r w:rsidRPr="00D80421">
              <w:rPr>
                <w:b/>
                <w:sz w:val="24"/>
                <w:szCs w:val="24"/>
              </w:rPr>
              <w:t>Căn cứ</w:t>
            </w:r>
          </w:p>
        </w:tc>
        <w:tc>
          <w:tcPr>
            <w:tcW w:w="1417" w:type="dxa"/>
          </w:tcPr>
          <w:p w:rsidR="00CB3175" w:rsidRPr="00D80421" w:rsidRDefault="00CB3175" w:rsidP="0087514E">
            <w:pPr>
              <w:ind w:firstLine="0"/>
              <w:jc w:val="center"/>
              <w:rPr>
                <w:b/>
                <w:sz w:val="24"/>
                <w:szCs w:val="24"/>
              </w:rPr>
            </w:pPr>
            <w:r w:rsidRPr="00D80421">
              <w:rPr>
                <w:b/>
                <w:sz w:val="24"/>
                <w:szCs w:val="24"/>
              </w:rPr>
              <w:t>Chủ nhiệm</w:t>
            </w:r>
          </w:p>
        </w:tc>
        <w:tc>
          <w:tcPr>
            <w:tcW w:w="1559" w:type="dxa"/>
          </w:tcPr>
          <w:p w:rsidR="00CB3175" w:rsidRPr="00D80421" w:rsidRDefault="00CB3175" w:rsidP="0087514E">
            <w:pPr>
              <w:ind w:firstLine="0"/>
              <w:jc w:val="center"/>
              <w:rPr>
                <w:b/>
                <w:sz w:val="24"/>
                <w:szCs w:val="24"/>
              </w:rPr>
            </w:pPr>
            <w:r w:rsidRPr="00D80421">
              <w:rPr>
                <w:b/>
                <w:sz w:val="24"/>
                <w:szCs w:val="24"/>
              </w:rPr>
              <w:t>Tình trạng</w:t>
            </w:r>
          </w:p>
        </w:tc>
        <w:tc>
          <w:tcPr>
            <w:tcW w:w="7513" w:type="dxa"/>
          </w:tcPr>
          <w:p w:rsidR="00CB3175" w:rsidRPr="00D80421" w:rsidRDefault="00CB3175" w:rsidP="0087514E">
            <w:pPr>
              <w:ind w:firstLine="0"/>
              <w:jc w:val="center"/>
              <w:rPr>
                <w:b/>
                <w:sz w:val="24"/>
                <w:szCs w:val="24"/>
              </w:rPr>
            </w:pPr>
            <w:r w:rsidRPr="00D80421">
              <w:rPr>
                <w:b/>
                <w:sz w:val="24"/>
                <w:szCs w:val="24"/>
              </w:rPr>
              <w:t>Tóm tắt nội dung của Đề tài</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t>1</w:t>
            </w:r>
          </w:p>
        </w:tc>
        <w:tc>
          <w:tcPr>
            <w:tcW w:w="1725" w:type="dxa"/>
          </w:tcPr>
          <w:p w:rsidR="00CB3175" w:rsidRPr="00D80421" w:rsidRDefault="00CB3175" w:rsidP="0087514E">
            <w:pPr>
              <w:ind w:firstLine="0"/>
              <w:rPr>
                <w:sz w:val="24"/>
                <w:szCs w:val="24"/>
              </w:rPr>
            </w:pPr>
            <w:r w:rsidRPr="00D80421">
              <w:rPr>
                <w:sz w:val="24"/>
                <w:szCs w:val="24"/>
              </w:rPr>
              <w:t>Nghiên cứu hệ thông chuyển tiếp điện văn chuyển giao theo công nghệ AMHS hàng không</w:t>
            </w:r>
          </w:p>
        </w:tc>
        <w:tc>
          <w:tcPr>
            <w:tcW w:w="1961" w:type="dxa"/>
            <w:vMerge w:val="restart"/>
          </w:tcPr>
          <w:p w:rsidR="00CB3175" w:rsidRPr="00D80421" w:rsidRDefault="00CB3175" w:rsidP="0087514E">
            <w:pPr>
              <w:ind w:firstLine="0"/>
              <w:rPr>
                <w:sz w:val="24"/>
                <w:szCs w:val="24"/>
              </w:rPr>
            </w:pPr>
            <w:r w:rsidRPr="00D80421">
              <w:rPr>
                <w:sz w:val="24"/>
                <w:szCs w:val="24"/>
              </w:rPr>
              <w:t>Quyết định số 1696/QĐ-BGTVT ngày 08/5/2014</w:t>
            </w:r>
          </w:p>
        </w:tc>
        <w:tc>
          <w:tcPr>
            <w:tcW w:w="1417" w:type="dxa"/>
          </w:tcPr>
          <w:p w:rsidR="00CB3175" w:rsidRPr="00D80421" w:rsidRDefault="00CB3175" w:rsidP="0087514E">
            <w:pPr>
              <w:ind w:firstLine="0"/>
              <w:rPr>
                <w:sz w:val="24"/>
                <w:szCs w:val="24"/>
              </w:rPr>
            </w:pPr>
            <w:r w:rsidRPr="00D80421">
              <w:rPr>
                <w:sz w:val="24"/>
                <w:szCs w:val="24"/>
              </w:rPr>
              <w:t>Trần Quý Lâm</w:t>
            </w:r>
          </w:p>
        </w:tc>
        <w:tc>
          <w:tcPr>
            <w:tcW w:w="1559" w:type="dxa"/>
          </w:tcPr>
          <w:p w:rsidR="00CB3175" w:rsidRPr="00D80421" w:rsidRDefault="00CB3175" w:rsidP="0087514E">
            <w:pPr>
              <w:ind w:firstLine="0"/>
              <w:rPr>
                <w:sz w:val="24"/>
                <w:szCs w:val="24"/>
              </w:rPr>
            </w:pPr>
            <w:r w:rsidRPr="00D80421">
              <w:rPr>
                <w:sz w:val="24"/>
                <w:szCs w:val="24"/>
              </w:rPr>
              <w:t>Đã nghiệm thu cấp cơ sở, trình Bộ GTVT</w:t>
            </w:r>
          </w:p>
        </w:tc>
        <w:tc>
          <w:tcPr>
            <w:tcW w:w="7513" w:type="dxa"/>
          </w:tcPr>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Khảo sát các công nghệ chuyển điện văn hiện có, đánh giá lựa chọn công nghệ thích hợp với điều kiện Việt Nam và đáp ứng mục tiêu của Đề tài.</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Nghiên cứu lựa chọn yêu cầu khai thác, kỹ thuật của hệ thống AMHS:</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 xml:space="preserve">Nghiên cứu các bộ tiêu chuẩn X.400, X.500 về MHS của ITU, các bộ tiêu chuẩn, yêu cầu về hệ thống AMHS của ICAO (ICAO Doc 9705, Doc 9739, Doc 9880) để có được </w:t>
            </w:r>
            <w:r w:rsidRPr="00D80421">
              <w:rPr>
                <w:color w:val="000000"/>
                <w:sz w:val="24"/>
                <w:szCs w:val="24"/>
              </w:rPr>
              <w:t>kiến thức</w:t>
            </w:r>
            <w:r w:rsidRPr="00D80421">
              <w:rPr>
                <w:sz w:val="24"/>
                <w:szCs w:val="24"/>
              </w:rPr>
              <w:t xml:space="preserve"> tổng quan về hệ thống.</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 xml:space="preserve">Nghiên cứu cấu trúc của hệ </w:t>
            </w:r>
            <w:proofErr w:type="gramStart"/>
            <w:r w:rsidRPr="00D80421">
              <w:rPr>
                <w:sz w:val="24"/>
                <w:szCs w:val="24"/>
              </w:rPr>
              <w:t>thống ,</w:t>
            </w:r>
            <w:proofErr w:type="gramEnd"/>
            <w:r w:rsidRPr="00D80421">
              <w:rPr>
                <w:sz w:val="24"/>
                <w:szCs w:val="24"/>
              </w:rPr>
              <w:t xml:space="preserve"> tính năng cơ bản của hệ thống AMHS.</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Tham khảo thông tin của các hệ thống AMHS trên thế giới.</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 xml:space="preserve"> Xây dựng mô hình hệ thống.</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Xác định các tính năng cần có của hệ thống AMHS cơ bản, tính năng cơ bản của mỗi vị trí thành phần trong hệ thống, các yêu cầu về phần cứng, phần mềm.</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 xml:space="preserve">Thiết kế hệ thống: </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Xây dựng sơ đồ nguyên lý hệ thống.</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 xml:space="preserve">Thiết kế cấu trúc phần cứng hệ thống: máy chủ server, gateway, User </w:t>
            </w:r>
            <w:proofErr w:type="gramStart"/>
            <w:r w:rsidRPr="00D80421">
              <w:rPr>
                <w:sz w:val="24"/>
                <w:szCs w:val="24"/>
              </w:rPr>
              <w:t>Agent ,</w:t>
            </w:r>
            <w:proofErr w:type="gramEnd"/>
            <w:r w:rsidRPr="00D80421">
              <w:rPr>
                <w:sz w:val="24"/>
                <w:szCs w:val="24"/>
              </w:rPr>
              <w:t xml:space="preserve"> các thiết bị phụ trợ, thiết bị ngoại vi, thiết bị kết nối mạng.</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Thiết kế phần mềm hệ thống: phần mềm cho SUP, phần mềm cho Gateway, phần mềm UA, modul tích hợp phần mềm trung tâm, module để kết nối giữa các vị trí với nhau.</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 xml:space="preserve">Lập phương </w:t>
            </w:r>
            <w:proofErr w:type="gramStart"/>
            <w:r w:rsidRPr="00D80421">
              <w:rPr>
                <w:sz w:val="24"/>
                <w:szCs w:val="24"/>
              </w:rPr>
              <w:t>án</w:t>
            </w:r>
            <w:proofErr w:type="gramEnd"/>
            <w:r w:rsidRPr="00D80421">
              <w:rPr>
                <w:sz w:val="24"/>
                <w:szCs w:val="24"/>
              </w:rPr>
              <w:t xml:space="preserve"> chế tạo sản phẩm.</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Thực hiện chế tạo sản phẩm:</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Lắp ráp, ghép nối các thiết bị phần cứng hệ thống AMHS.</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Nghiên cứu, xây dựng các chương trình phần mềm AMHS.</w:t>
            </w:r>
          </w:p>
          <w:p w:rsidR="00CB3175" w:rsidRPr="00D80421" w:rsidRDefault="00CB3175" w:rsidP="0087514E">
            <w:pPr>
              <w:numPr>
                <w:ilvl w:val="0"/>
                <w:numId w:val="3"/>
              </w:numPr>
              <w:tabs>
                <w:tab w:val="left" w:pos="1026"/>
              </w:tabs>
              <w:spacing w:before="0"/>
              <w:ind w:left="0" w:firstLine="743"/>
              <w:rPr>
                <w:sz w:val="24"/>
                <w:szCs w:val="24"/>
              </w:rPr>
            </w:pPr>
            <w:r w:rsidRPr="00D80421">
              <w:rPr>
                <w:sz w:val="24"/>
                <w:szCs w:val="24"/>
              </w:rPr>
              <w:t>Cài đặt phần mềm, tích hợp hoạt động các phần cứng, phần mềm thành một hệ thống chức năng thống nhất.</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Xây dựng quy trình kiểm tra, thử nghiệm sản phẩm.</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t>Kiểm tra, thử nghiệm sản phẩm.</w:t>
            </w:r>
          </w:p>
          <w:p w:rsidR="00CB3175" w:rsidRPr="00D80421" w:rsidRDefault="00CB3175" w:rsidP="0087514E">
            <w:pPr>
              <w:numPr>
                <w:ilvl w:val="0"/>
                <w:numId w:val="4"/>
              </w:numPr>
              <w:tabs>
                <w:tab w:val="left" w:pos="1026"/>
              </w:tabs>
              <w:spacing w:before="0"/>
              <w:ind w:left="0" w:firstLine="743"/>
              <w:rPr>
                <w:sz w:val="24"/>
                <w:szCs w:val="24"/>
              </w:rPr>
            </w:pPr>
            <w:r w:rsidRPr="00D80421">
              <w:rPr>
                <w:sz w:val="24"/>
                <w:szCs w:val="24"/>
              </w:rPr>
              <w:lastRenderedPageBreak/>
              <w:t xml:space="preserve">Tổ chức hội thảo, thảo luận về nội dung các vấn đề liên quan của đề tài </w:t>
            </w:r>
          </w:p>
          <w:p w:rsidR="00CB3175" w:rsidRPr="00D80421" w:rsidRDefault="00CB3175" w:rsidP="0087514E">
            <w:pPr>
              <w:numPr>
                <w:ilvl w:val="0"/>
                <w:numId w:val="4"/>
              </w:numPr>
              <w:tabs>
                <w:tab w:val="left" w:pos="1026"/>
              </w:tabs>
              <w:spacing w:before="0"/>
              <w:ind w:left="0" w:firstLine="743"/>
            </w:pPr>
            <w:r w:rsidRPr="00D80421">
              <w:rPr>
                <w:sz w:val="24"/>
                <w:szCs w:val="24"/>
              </w:rPr>
              <w:t>Hoàn thiện thiết kế sản phẩm, hướng dẫn sử dụng.</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lastRenderedPageBreak/>
              <w:t>2</w:t>
            </w:r>
          </w:p>
        </w:tc>
        <w:tc>
          <w:tcPr>
            <w:tcW w:w="1725" w:type="dxa"/>
          </w:tcPr>
          <w:p w:rsidR="00CB3175" w:rsidRPr="00D80421" w:rsidRDefault="00CB3175" w:rsidP="0087514E">
            <w:pPr>
              <w:ind w:firstLine="0"/>
              <w:rPr>
                <w:sz w:val="24"/>
                <w:szCs w:val="24"/>
              </w:rPr>
            </w:pPr>
            <w:r w:rsidRPr="00D80421">
              <w:rPr>
                <w:sz w:val="24"/>
                <w:szCs w:val="24"/>
              </w:rPr>
              <w:t>Nghiên cứu chế tạo máy điều dòng kỹ thuật số thông minh (Smart CCR) điều khiển cấp nguồn cho hệ thống đèn hịêu sân bay</w:t>
            </w:r>
          </w:p>
        </w:tc>
        <w:tc>
          <w:tcPr>
            <w:tcW w:w="1961" w:type="dxa"/>
            <w:vMerge/>
          </w:tcPr>
          <w:p w:rsidR="00CB3175" w:rsidRPr="00D80421" w:rsidRDefault="00CB3175" w:rsidP="0087514E">
            <w:pPr>
              <w:ind w:firstLine="0"/>
              <w:rPr>
                <w:sz w:val="24"/>
                <w:szCs w:val="24"/>
              </w:rPr>
            </w:pPr>
          </w:p>
        </w:tc>
        <w:tc>
          <w:tcPr>
            <w:tcW w:w="1417" w:type="dxa"/>
          </w:tcPr>
          <w:p w:rsidR="00CB3175" w:rsidRPr="00D80421" w:rsidRDefault="00CB3175" w:rsidP="0087514E">
            <w:pPr>
              <w:ind w:firstLine="0"/>
              <w:rPr>
                <w:sz w:val="24"/>
                <w:szCs w:val="24"/>
              </w:rPr>
            </w:pPr>
            <w:r w:rsidRPr="00D80421">
              <w:rPr>
                <w:sz w:val="24"/>
                <w:szCs w:val="24"/>
              </w:rPr>
              <w:t>Nguyễn Tiến Hùng</w:t>
            </w:r>
          </w:p>
        </w:tc>
        <w:tc>
          <w:tcPr>
            <w:tcW w:w="1559" w:type="dxa"/>
          </w:tcPr>
          <w:p w:rsidR="00CB3175" w:rsidRPr="00D80421" w:rsidRDefault="00CB3175" w:rsidP="0087514E">
            <w:pPr>
              <w:ind w:firstLine="0"/>
              <w:rPr>
                <w:sz w:val="24"/>
                <w:szCs w:val="24"/>
              </w:rPr>
            </w:pPr>
            <w:r w:rsidRPr="00D80421">
              <w:rPr>
                <w:sz w:val="24"/>
                <w:szCs w:val="24"/>
              </w:rPr>
              <w:t>Đã nghiệm thu cấp cơ sở, trình Bộ GTVT</w:t>
            </w:r>
          </w:p>
        </w:tc>
        <w:tc>
          <w:tcPr>
            <w:tcW w:w="7513" w:type="dxa"/>
          </w:tcPr>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Lập hồ sơ thiết kế sản phẩm bao gồm: thuyết minh thiết kế, bản vẽ thiết kế, quy trình kiểm tra thử nghiệm sản phẩm</w:t>
            </w:r>
          </w:p>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Tiến hành mua thiết bị, vật tư và sản xuất thử nghiệm sản phẩm</w:t>
            </w:r>
          </w:p>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Kiểm tra các tính năng kỹ thuật theo yêu cầu</w:t>
            </w:r>
          </w:p>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Thử nghiệm sản phẩm</w:t>
            </w:r>
          </w:p>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Tiến hành hiệu chỉnh để đạt các yêu cầu trong quá trình kiểm tra, thử nghiệm</w:t>
            </w:r>
          </w:p>
          <w:p w:rsidR="00CB3175" w:rsidRPr="00D80421" w:rsidRDefault="00CB3175" w:rsidP="0087514E">
            <w:pPr>
              <w:pStyle w:val="ListParagraph"/>
              <w:numPr>
                <w:ilvl w:val="0"/>
                <w:numId w:val="5"/>
              </w:numPr>
              <w:tabs>
                <w:tab w:val="clear" w:pos="867"/>
                <w:tab w:val="num" w:pos="601"/>
                <w:tab w:val="left" w:pos="1026"/>
              </w:tabs>
              <w:spacing w:before="0"/>
              <w:ind w:left="34" w:firstLine="709"/>
              <w:rPr>
                <w:sz w:val="24"/>
                <w:szCs w:val="24"/>
              </w:rPr>
            </w:pPr>
            <w:r w:rsidRPr="00D80421">
              <w:rPr>
                <w:sz w:val="24"/>
                <w:szCs w:val="24"/>
              </w:rPr>
              <w:t>Hoàn thiện hồ sơ thiết kế</w:t>
            </w:r>
          </w:p>
          <w:p w:rsidR="00CB3175" w:rsidRPr="00D80421" w:rsidRDefault="00CB3175" w:rsidP="0087514E">
            <w:pPr>
              <w:pStyle w:val="ListParagraph"/>
              <w:numPr>
                <w:ilvl w:val="0"/>
                <w:numId w:val="5"/>
              </w:numPr>
              <w:tabs>
                <w:tab w:val="clear" w:pos="867"/>
                <w:tab w:val="num" w:pos="601"/>
                <w:tab w:val="left" w:pos="1026"/>
              </w:tabs>
              <w:spacing w:before="0"/>
              <w:ind w:left="34" w:firstLine="709"/>
            </w:pPr>
            <w:r w:rsidRPr="00D80421">
              <w:rPr>
                <w:sz w:val="24"/>
                <w:szCs w:val="24"/>
              </w:rPr>
              <w:t>Thực hiện chuyển giao công nghệ: các tài liệu bao gồm quy trình sản xuất sản phẩm và hướng dẫn công nghệ chế tạo.</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t>3</w:t>
            </w:r>
          </w:p>
        </w:tc>
        <w:tc>
          <w:tcPr>
            <w:tcW w:w="1725" w:type="dxa"/>
          </w:tcPr>
          <w:p w:rsidR="00CB3175" w:rsidRPr="00D80421" w:rsidRDefault="00CB3175" w:rsidP="0087514E">
            <w:pPr>
              <w:ind w:firstLine="0"/>
              <w:rPr>
                <w:sz w:val="24"/>
                <w:szCs w:val="24"/>
              </w:rPr>
            </w:pPr>
            <w:r w:rsidRPr="00D80421">
              <w:rPr>
                <w:sz w:val="24"/>
                <w:szCs w:val="24"/>
              </w:rPr>
              <w:t>Xây dựng hệ thống CSDL giám sát hoạt động bay hàng không dân dụng trên cơ sở tích hợp dữ liệu giám sát Radar, ADS-B, ADS-C và kế hoạch bay</w:t>
            </w:r>
          </w:p>
        </w:tc>
        <w:tc>
          <w:tcPr>
            <w:tcW w:w="1961" w:type="dxa"/>
            <w:vMerge/>
          </w:tcPr>
          <w:p w:rsidR="00CB3175" w:rsidRPr="00D80421" w:rsidRDefault="00CB3175" w:rsidP="0087514E">
            <w:pPr>
              <w:ind w:firstLine="0"/>
              <w:rPr>
                <w:sz w:val="24"/>
                <w:szCs w:val="24"/>
              </w:rPr>
            </w:pPr>
          </w:p>
        </w:tc>
        <w:tc>
          <w:tcPr>
            <w:tcW w:w="1417" w:type="dxa"/>
          </w:tcPr>
          <w:p w:rsidR="00CB3175" w:rsidRPr="00D80421" w:rsidRDefault="00CB3175" w:rsidP="0087514E">
            <w:pPr>
              <w:ind w:firstLine="0"/>
              <w:rPr>
                <w:sz w:val="24"/>
                <w:szCs w:val="24"/>
              </w:rPr>
            </w:pPr>
            <w:r w:rsidRPr="00D80421">
              <w:rPr>
                <w:sz w:val="24"/>
                <w:szCs w:val="24"/>
              </w:rPr>
              <w:t>Trần Đức</w:t>
            </w:r>
          </w:p>
        </w:tc>
        <w:tc>
          <w:tcPr>
            <w:tcW w:w="1559" w:type="dxa"/>
          </w:tcPr>
          <w:p w:rsidR="00CB3175" w:rsidRPr="00D80421" w:rsidRDefault="00CB3175" w:rsidP="0087514E">
            <w:pPr>
              <w:ind w:firstLine="0"/>
              <w:rPr>
                <w:sz w:val="24"/>
                <w:szCs w:val="24"/>
              </w:rPr>
            </w:pPr>
            <w:r w:rsidRPr="00D80421">
              <w:rPr>
                <w:sz w:val="24"/>
                <w:szCs w:val="24"/>
              </w:rPr>
              <w:t>Đã nghiệm thu cấp cơ sở, trình Bộ GTVT</w:t>
            </w:r>
          </w:p>
        </w:tc>
        <w:tc>
          <w:tcPr>
            <w:tcW w:w="7513" w:type="dxa"/>
          </w:tcPr>
          <w:p w:rsidR="00CB3175" w:rsidRPr="00126AA3" w:rsidRDefault="00CB3175" w:rsidP="0087514E">
            <w:pPr>
              <w:pStyle w:val="NormalWeb"/>
              <w:numPr>
                <w:ilvl w:val="0"/>
                <w:numId w:val="2"/>
              </w:numPr>
              <w:tabs>
                <w:tab w:val="left" w:pos="1026"/>
              </w:tabs>
              <w:spacing w:before="0" w:beforeAutospacing="0" w:after="0" w:afterAutospacing="0"/>
              <w:ind w:left="0" w:firstLine="743"/>
            </w:pPr>
            <w:r w:rsidRPr="00126AA3">
              <w:t>Nghiên cứu yêu cầu khai thác kỹ thuật của hệ thống tích hợp dữ liệu:</w:t>
            </w:r>
          </w:p>
          <w:p w:rsidR="00CB3175" w:rsidRPr="00126AA3" w:rsidRDefault="00CB3175" w:rsidP="0087514E">
            <w:pPr>
              <w:pStyle w:val="NormalWeb"/>
              <w:numPr>
                <w:ilvl w:val="1"/>
                <w:numId w:val="2"/>
              </w:numPr>
              <w:tabs>
                <w:tab w:val="left" w:pos="1026"/>
              </w:tabs>
              <w:spacing w:before="0" w:beforeAutospacing="0" w:after="0" w:afterAutospacing="0"/>
              <w:ind w:left="0" w:firstLine="743"/>
            </w:pPr>
            <w:r w:rsidRPr="00126AA3">
              <w:t>Nghiên cứu tiêu chuẩn truyền dữ liệu Asterix của ICAO</w:t>
            </w:r>
          </w:p>
          <w:p w:rsidR="00CB3175" w:rsidRPr="00126AA3" w:rsidRDefault="00CB3175" w:rsidP="0087514E">
            <w:pPr>
              <w:pStyle w:val="NormalWeb"/>
              <w:numPr>
                <w:ilvl w:val="1"/>
                <w:numId w:val="2"/>
              </w:numPr>
              <w:tabs>
                <w:tab w:val="left" w:pos="1026"/>
              </w:tabs>
              <w:spacing w:before="0" w:beforeAutospacing="0" w:after="0" w:afterAutospacing="0"/>
              <w:ind w:left="0" w:firstLine="743"/>
            </w:pPr>
            <w:r w:rsidRPr="00126AA3">
              <w:t>Nghiên cứu cấu trúc của hệ thống , tính năng cơ bản của hệ thống tích hợp dữ liệu</w:t>
            </w:r>
          </w:p>
          <w:p w:rsidR="00CB3175" w:rsidRPr="00126AA3" w:rsidRDefault="00CB3175" w:rsidP="0087514E">
            <w:pPr>
              <w:pStyle w:val="NormalWeb"/>
              <w:numPr>
                <w:ilvl w:val="1"/>
                <w:numId w:val="2"/>
              </w:numPr>
              <w:tabs>
                <w:tab w:val="left" w:pos="1026"/>
              </w:tabs>
              <w:spacing w:before="0" w:beforeAutospacing="0" w:after="0" w:afterAutospacing="0"/>
              <w:ind w:left="0" w:firstLine="743"/>
            </w:pPr>
            <w:r w:rsidRPr="00126AA3">
              <w:t>Tham khảo thông tin của các hệ thống Automation trên thế giới.</w:t>
            </w:r>
          </w:p>
          <w:p w:rsidR="00CB3175" w:rsidRPr="00126AA3" w:rsidRDefault="00CB3175" w:rsidP="0087514E">
            <w:pPr>
              <w:pStyle w:val="NormalWeb"/>
              <w:numPr>
                <w:ilvl w:val="0"/>
                <w:numId w:val="2"/>
              </w:numPr>
              <w:tabs>
                <w:tab w:val="left" w:pos="1026"/>
              </w:tabs>
              <w:spacing w:before="0" w:beforeAutospacing="0" w:after="0" w:afterAutospacing="0"/>
              <w:ind w:left="0" w:firstLine="743"/>
            </w:pPr>
            <w:r w:rsidRPr="00126AA3">
              <w:t>Xây dựng mô hình hệ thống.</w:t>
            </w:r>
          </w:p>
          <w:p w:rsidR="00CB3175" w:rsidRPr="00126AA3" w:rsidRDefault="00CB3175" w:rsidP="0087514E">
            <w:pPr>
              <w:pStyle w:val="NormalWeb"/>
              <w:numPr>
                <w:ilvl w:val="1"/>
                <w:numId w:val="2"/>
              </w:numPr>
              <w:tabs>
                <w:tab w:val="left" w:pos="1026"/>
              </w:tabs>
              <w:spacing w:before="0" w:beforeAutospacing="0" w:after="0" w:afterAutospacing="0"/>
              <w:ind w:left="0" w:firstLine="743"/>
            </w:pPr>
            <w:r w:rsidRPr="00126AA3">
              <w:t>Xác định các tính năng cần có của hệ thống tích hợp dữ liệu cơ bản, tính năng cơ bản của mỗi vị trí thành phần trong hệ thống, các yêu cầu về phần cứng, phần mềm.</w:t>
            </w:r>
          </w:p>
          <w:p w:rsidR="00CB3175" w:rsidRPr="00126AA3" w:rsidRDefault="00CB3175" w:rsidP="0087514E">
            <w:pPr>
              <w:pStyle w:val="NormalWeb"/>
              <w:numPr>
                <w:ilvl w:val="0"/>
                <w:numId w:val="2"/>
              </w:numPr>
              <w:tabs>
                <w:tab w:val="left" w:pos="1026"/>
              </w:tabs>
              <w:spacing w:before="0" w:beforeAutospacing="0" w:after="0" w:afterAutospacing="0"/>
              <w:ind w:firstLine="23"/>
            </w:pPr>
            <w:r w:rsidRPr="00126AA3">
              <w:t>Thiết kế hệ thống:</w:t>
            </w:r>
          </w:p>
          <w:p w:rsidR="00CB3175" w:rsidRPr="00126AA3" w:rsidRDefault="00CB3175" w:rsidP="0087514E">
            <w:pPr>
              <w:pStyle w:val="NormalWeb"/>
              <w:numPr>
                <w:ilvl w:val="1"/>
                <w:numId w:val="2"/>
              </w:numPr>
              <w:tabs>
                <w:tab w:val="left" w:pos="1026"/>
              </w:tabs>
              <w:spacing w:before="0" w:beforeAutospacing="0" w:after="0" w:afterAutospacing="0"/>
              <w:ind w:left="1062" w:firstLine="23"/>
            </w:pPr>
            <w:r w:rsidRPr="00126AA3">
              <w:t>Xây dựng sơ đồ nguyên lý hệ thống</w:t>
            </w:r>
          </w:p>
          <w:p w:rsidR="00CB3175" w:rsidRPr="00126AA3" w:rsidRDefault="00CB3175" w:rsidP="0087514E">
            <w:pPr>
              <w:pStyle w:val="NormalWeb"/>
              <w:numPr>
                <w:ilvl w:val="1"/>
                <w:numId w:val="2"/>
              </w:numPr>
              <w:tabs>
                <w:tab w:val="left" w:pos="1026"/>
              </w:tabs>
              <w:spacing w:before="0" w:beforeAutospacing="0" w:after="0" w:afterAutospacing="0"/>
              <w:ind w:left="1062" w:firstLine="23"/>
            </w:pPr>
            <w:r w:rsidRPr="00126AA3">
              <w:t>Thiết kế phần cứng hệ thống.</w:t>
            </w:r>
          </w:p>
          <w:p w:rsidR="00CB3175" w:rsidRPr="00126AA3" w:rsidRDefault="00CB3175" w:rsidP="0087514E">
            <w:pPr>
              <w:pStyle w:val="NormalWeb"/>
              <w:numPr>
                <w:ilvl w:val="1"/>
                <w:numId w:val="2"/>
              </w:numPr>
              <w:tabs>
                <w:tab w:val="left" w:pos="1026"/>
              </w:tabs>
              <w:spacing w:before="0" w:beforeAutospacing="0" w:after="0" w:afterAutospacing="0"/>
              <w:ind w:left="1062" w:firstLine="23"/>
            </w:pPr>
            <w:r w:rsidRPr="00126AA3">
              <w:t xml:space="preserve">Thiết kế phần mềm hệ thống. </w:t>
            </w:r>
          </w:p>
          <w:p w:rsidR="00CB3175" w:rsidRPr="00126AA3" w:rsidRDefault="00CB3175" w:rsidP="0087514E">
            <w:pPr>
              <w:pStyle w:val="NormalWeb"/>
              <w:numPr>
                <w:ilvl w:val="0"/>
                <w:numId w:val="2"/>
              </w:numPr>
              <w:tabs>
                <w:tab w:val="left" w:pos="1026"/>
              </w:tabs>
              <w:spacing w:before="0" w:beforeAutospacing="0" w:after="0" w:afterAutospacing="0"/>
              <w:ind w:firstLine="23"/>
            </w:pPr>
            <w:r w:rsidRPr="00126AA3">
              <w:t xml:space="preserve">Lập phương </w:t>
            </w:r>
            <w:proofErr w:type="gramStart"/>
            <w:r w:rsidRPr="00126AA3">
              <w:t>án</w:t>
            </w:r>
            <w:proofErr w:type="gramEnd"/>
            <w:r w:rsidRPr="00126AA3">
              <w:t xml:space="preserve"> chế tạo sản phẩm.</w:t>
            </w:r>
          </w:p>
          <w:p w:rsidR="00CB3175" w:rsidRPr="00126AA3" w:rsidRDefault="00CB3175" w:rsidP="0087514E">
            <w:pPr>
              <w:pStyle w:val="NormalWeb"/>
              <w:numPr>
                <w:ilvl w:val="0"/>
                <w:numId w:val="2"/>
              </w:numPr>
              <w:tabs>
                <w:tab w:val="left" w:pos="1026"/>
              </w:tabs>
              <w:spacing w:before="0" w:beforeAutospacing="0" w:after="0" w:afterAutospacing="0"/>
              <w:ind w:firstLine="23"/>
            </w:pPr>
            <w:r w:rsidRPr="00126AA3">
              <w:t>Thực hiện chế tạo sản phẩm</w:t>
            </w:r>
          </w:p>
          <w:p w:rsidR="00CB3175" w:rsidRPr="00126AA3" w:rsidRDefault="00CB3175" w:rsidP="0087514E">
            <w:pPr>
              <w:pStyle w:val="NormalWeb"/>
              <w:numPr>
                <w:ilvl w:val="0"/>
                <w:numId w:val="2"/>
              </w:numPr>
              <w:tabs>
                <w:tab w:val="left" w:pos="1026"/>
              </w:tabs>
              <w:spacing w:before="0" w:beforeAutospacing="0" w:after="0" w:afterAutospacing="0"/>
              <w:ind w:firstLine="23"/>
            </w:pPr>
            <w:r w:rsidRPr="00126AA3">
              <w:t xml:space="preserve">Xây dựng quy trình kiểm tra, thử nghiệm sản phẩm </w:t>
            </w:r>
          </w:p>
          <w:p w:rsidR="00CB3175" w:rsidRPr="00126AA3" w:rsidRDefault="00CB3175" w:rsidP="0087514E">
            <w:pPr>
              <w:pStyle w:val="NormalWeb"/>
              <w:numPr>
                <w:ilvl w:val="0"/>
                <w:numId w:val="2"/>
              </w:numPr>
              <w:tabs>
                <w:tab w:val="left" w:pos="1026"/>
              </w:tabs>
              <w:spacing w:before="0" w:beforeAutospacing="0" w:after="0" w:afterAutospacing="0"/>
              <w:ind w:firstLine="23"/>
            </w:pPr>
            <w:r w:rsidRPr="00126AA3">
              <w:t xml:space="preserve">Kiểm tra, thử nghiệm sản phẩm </w:t>
            </w:r>
          </w:p>
          <w:p w:rsidR="00CB3175" w:rsidRPr="00D80421" w:rsidRDefault="00CB3175" w:rsidP="0087514E">
            <w:pPr>
              <w:pStyle w:val="NormalWeb"/>
              <w:numPr>
                <w:ilvl w:val="0"/>
                <w:numId w:val="2"/>
              </w:numPr>
              <w:tabs>
                <w:tab w:val="left" w:pos="1026"/>
              </w:tabs>
              <w:spacing w:before="0" w:beforeAutospacing="0" w:after="0" w:afterAutospacing="0"/>
              <w:ind w:firstLine="23"/>
              <w:rPr>
                <w:sz w:val="26"/>
                <w:szCs w:val="26"/>
              </w:rPr>
            </w:pPr>
            <w:r w:rsidRPr="00126AA3">
              <w:t>Hoàn thiện thiết kế sản phẩm, hướng dẫn sử dụng</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t>4</w:t>
            </w:r>
          </w:p>
        </w:tc>
        <w:tc>
          <w:tcPr>
            <w:tcW w:w="1725" w:type="dxa"/>
          </w:tcPr>
          <w:p w:rsidR="00CB3175" w:rsidRPr="00D80421" w:rsidRDefault="00CB3175" w:rsidP="0087514E">
            <w:pPr>
              <w:ind w:firstLine="0"/>
              <w:rPr>
                <w:sz w:val="24"/>
                <w:szCs w:val="24"/>
              </w:rPr>
            </w:pPr>
            <w:r w:rsidRPr="00D80421">
              <w:rPr>
                <w:sz w:val="24"/>
                <w:szCs w:val="24"/>
              </w:rPr>
              <w:t xml:space="preserve">Nghiên cứu </w:t>
            </w:r>
            <w:r w:rsidRPr="00D80421">
              <w:rPr>
                <w:sz w:val="24"/>
                <w:szCs w:val="24"/>
              </w:rPr>
              <w:lastRenderedPageBreak/>
              <w:t>xây dựng mô hình và xác định yêu cầu, tiêu chuẩn khai thác đối với cơ sở cung cấp dịch vụ thông báo bay tại sân (AFIS) tại Việt Nam</w:t>
            </w:r>
          </w:p>
        </w:tc>
        <w:tc>
          <w:tcPr>
            <w:tcW w:w="1961" w:type="dxa"/>
            <w:vMerge w:val="restart"/>
          </w:tcPr>
          <w:p w:rsidR="00CB3175" w:rsidRPr="00D80421" w:rsidRDefault="00CB3175" w:rsidP="0087514E">
            <w:pPr>
              <w:ind w:firstLine="0"/>
              <w:rPr>
                <w:sz w:val="24"/>
                <w:szCs w:val="24"/>
              </w:rPr>
            </w:pPr>
            <w:r w:rsidRPr="00D80421">
              <w:rPr>
                <w:sz w:val="24"/>
                <w:szCs w:val="24"/>
              </w:rPr>
              <w:lastRenderedPageBreak/>
              <w:t xml:space="preserve">Quyết định số </w:t>
            </w:r>
            <w:r w:rsidRPr="00D80421">
              <w:rPr>
                <w:sz w:val="24"/>
                <w:szCs w:val="24"/>
              </w:rPr>
              <w:lastRenderedPageBreak/>
              <w:t>2019/QĐ-BGTVT ngày 05/6/2015</w:t>
            </w:r>
          </w:p>
        </w:tc>
        <w:tc>
          <w:tcPr>
            <w:tcW w:w="1417" w:type="dxa"/>
          </w:tcPr>
          <w:p w:rsidR="00CB3175" w:rsidRPr="00D80421" w:rsidRDefault="00CB3175" w:rsidP="0087514E">
            <w:pPr>
              <w:ind w:firstLine="0"/>
              <w:rPr>
                <w:sz w:val="24"/>
                <w:szCs w:val="24"/>
              </w:rPr>
            </w:pPr>
            <w:r w:rsidRPr="00D80421">
              <w:rPr>
                <w:sz w:val="24"/>
                <w:szCs w:val="24"/>
              </w:rPr>
              <w:lastRenderedPageBreak/>
              <w:t xml:space="preserve">Nguyễn </w:t>
            </w:r>
            <w:r w:rsidRPr="00D80421">
              <w:rPr>
                <w:sz w:val="24"/>
                <w:szCs w:val="24"/>
              </w:rPr>
              <w:lastRenderedPageBreak/>
              <w:t>Công Long</w:t>
            </w:r>
          </w:p>
        </w:tc>
        <w:tc>
          <w:tcPr>
            <w:tcW w:w="1559" w:type="dxa"/>
          </w:tcPr>
          <w:p w:rsidR="00CB3175" w:rsidRPr="00D80421" w:rsidRDefault="00CB3175" w:rsidP="0087514E">
            <w:pPr>
              <w:ind w:firstLine="0"/>
              <w:rPr>
                <w:sz w:val="24"/>
                <w:szCs w:val="24"/>
              </w:rPr>
            </w:pPr>
            <w:r w:rsidRPr="00D80421">
              <w:rPr>
                <w:sz w:val="24"/>
                <w:szCs w:val="24"/>
              </w:rPr>
              <w:lastRenderedPageBreak/>
              <w:t xml:space="preserve">Đã nghiệm </w:t>
            </w:r>
            <w:r w:rsidRPr="00D80421">
              <w:rPr>
                <w:sz w:val="24"/>
                <w:szCs w:val="24"/>
              </w:rPr>
              <w:lastRenderedPageBreak/>
              <w:t>thu cấp cơ sở, trình Bộ GTVT</w:t>
            </w:r>
          </w:p>
        </w:tc>
        <w:tc>
          <w:tcPr>
            <w:tcW w:w="7513" w:type="dxa"/>
          </w:tcPr>
          <w:p w:rsidR="00CB3175" w:rsidRPr="00D80421" w:rsidRDefault="00CB3175" w:rsidP="0087514E">
            <w:pPr>
              <w:spacing w:before="0"/>
              <w:rPr>
                <w:sz w:val="24"/>
                <w:szCs w:val="24"/>
              </w:rPr>
            </w:pPr>
            <w:r w:rsidRPr="00D80421">
              <w:rPr>
                <w:sz w:val="24"/>
                <w:szCs w:val="24"/>
              </w:rPr>
              <w:lastRenderedPageBreak/>
              <w:t>1. Tổng hợp và hệ thống hóa các tài liệu về AFIS</w:t>
            </w:r>
          </w:p>
          <w:p w:rsidR="00CB3175" w:rsidRPr="00D80421" w:rsidRDefault="00CB3175" w:rsidP="0087514E">
            <w:pPr>
              <w:spacing w:before="0"/>
              <w:rPr>
                <w:sz w:val="24"/>
                <w:szCs w:val="24"/>
              </w:rPr>
            </w:pPr>
            <w:r w:rsidRPr="00D80421">
              <w:rPr>
                <w:sz w:val="24"/>
                <w:szCs w:val="24"/>
              </w:rPr>
              <w:lastRenderedPageBreak/>
              <w:t>2. Nghiên cứu kinh nghiệm áp dụng AFIS ở nước ngoài</w:t>
            </w:r>
          </w:p>
          <w:p w:rsidR="00CB3175" w:rsidRPr="00D80421" w:rsidRDefault="00CB3175" w:rsidP="0087514E">
            <w:pPr>
              <w:spacing w:before="0"/>
              <w:rPr>
                <w:sz w:val="24"/>
                <w:szCs w:val="24"/>
              </w:rPr>
            </w:pPr>
            <w:r w:rsidRPr="00D80421">
              <w:rPr>
                <w:sz w:val="24"/>
                <w:szCs w:val="24"/>
              </w:rPr>
              <w:t xml:space="preserve">3. Khảo sát thực tiễn và đánh giá khả năng áp dụng AFIS tại Việt </w:t>
            </w:r>
            <w:smartTag w:uri="urn:schemas-microsoft-com:office:smarttags" w:element="place">
              <w:smartTag w:uri="urn:schemas-microsoft-com:office:smarttags" w:element="country-region">
                <w:r w:rsidRPr="00D80421">
                  <w:rPr>
                    <w:sz w:val="24"/>
                    <w:szCs w:val="24"/>
                  </w:rPr>
                  <w:t>Nam</w:t>
                </w:r>
              </w:smartTag>
            </w:smartTag>
          </w:p>
          <w:p w:rsidR="00CB3175" w:rsidRPr="00D80421" w:rsidRDefault="00CB3175" w:rsidP="0087514E">
            <w:pPr>
              <w:spacing w:before="0"/>
              <w:rPr>
                <w:sz w:val="24"/>
                <w:szCs w:val="24"/>
              </w:rPr>
            </w:pPr>
            <w:r w:rsidRPr="00D80421">
              <w:rPr>
                <w:sz w:val="24"/>
                <w:szCs w:val="24"/>
              </w:rPr>
              <w:t>4. Đề xuất mô hình AFIS</w:t>
            </w:r>
          </w:p>
          <w:p w:rsidR="00CB3175" w:rsidRPr="00D80421" w:rsidRDefault="00CB3175" w:rsidP="0087514E">
            <w:pPr>
              <w:spacing w:before="0"/>
              <w:rPr>
                <w:sz w:val="24"/>
                <w:szCs w:val="24"/>
              </w:rPr>
            </w:pPr>
            <w:r w:rsidRPr="00D80421">
              <w:rPr>
                <w:sz w:val="24"/>
                <w:szCs w:val="24"/>
              </w:rPr>
              <w:t xml:space="preserve">5. Khảo sát các trường hợp cụ thể để thử nghiệm xây dựng AFIS </w:t>
            </w:r>
          </w:p>
          <w:p w:rsidR="00CB3175" w:rsidRPr="00D80421" w:rsidRDefault="00CB3175" w:rsidP="0087514E">
            <w:pPr>
              <w:spacing w:before="0"/>
              <w:ind w:left="342"/>
              <w:rPr>
                <w:sz w:val="24"/>
                <w:szCs w:val="24"/>
              </w:rPr>
            </w:pPr>
            <w:r w:rsidRPr="00D80421">
              <w:rPr>
                <w:sz w:val="24"/>
                <w:szCs w:val="24"/>
              </w:rPr>
              <w:t>- Khảo sát xây dựng AFIS tại sân bay Vũng Tàu</w:t>
            </w:r>
          </w:p>
          <w:p w:rsidR="00CB3175" w:rsidRPr="00D80421" w:rsidRDefault="00CB3175" w:rsidP="0087514E">
            <w:pPr>
              <w:spacing w:before="0"/>
              <w:ind w:left="342"/>
              <w:rPr>
                <w:sz w:val="24"/>
                <w:szCs w:val="24"/>
              </w:rPr>
            </w:pPr>
            <w:r w:rsidRPr="00D80421">
              <w:rPr>
                <w:sz w:val="24"/>
                <w:szCs w:val="24"/>
              </w:rPr>
              <w:t>- Khảo sát xây dựng AFIS tại Năm Căn</w:t>
            </w:r>
          </w:p>
          <w:p w:rsidR="00CB3175" w:rsidRPr="00D80421" w:rsidRDefault="00CB3175" w:rsidP="0087514E">
            <w:pPr>
              <w:spacing w:before="0"/>
              <w:ind w:left="342"/>
              <w:rPr>
                <w:sz w:val="24"/>
                <w:szCs w:val="24"/>
              </w:rPr>
            </w:pPr>
            <w:r w:rsidRPr="00D80421">
              <w:rPr>
                <w:sz w:val="24"/>
                <w:szCs w:val="24"/>
              </w:rPr>
              <w:t>- Khảo sát xây dựng AFIS tại (các) Giàn khoan dầu khí</w:t>
            </w:r>
          </w:p>
          <w:p w:rsidR="00CB3175" w:rsidRPr="00D80421" w:rsidRDefault="00CB3175" w:rsidP="0087514E">
            <w:pPr>
              <w:spacing w:before="0"/>
              <w:rPr>
                <w:sz w:val="24"/>
                <w:szCs w:val="24"/>
              </w:rPr>
            </w:pPr>
            <w:r w:rsidRPr="00D80421">
              <w:rPr>
                <w:sz w:val="24"/>
                <w:szCs w:val="24"/>
              </w:rPr>
              <w:t>6. Xây dựng các yêu cầu đối với các hệ thống và dịch vụ thông tin, dẫn đường, giám sát, khí tượng, thông báo tin tức hàng không bổ trợ</w:t>
            </w:r>
          </w:p>
          <w:p w:rsidR="00CB3175" w:rsidRPr="00D80421" w:rsidRDefault="00CB3175" w:rsidP="0087514E">
            <w:pPr>
              <w:spacing w:before="0"/>
              <w:rPr>
                <w:sz w:val="24"/>
                <w:szCs w:val="24"/>
              </w:rPr>
            </w:pPr>
            <w:r w:rsidRPr="00D80421">
              <w:rPr>
                <w:sz w:val="24"/>
                <w:szCs w:val="24"/>
              </w:rPr>
              <w:t>7. Phương thức khai thác tại cơ sở AFIS, bao gồm cả các tiêu chuẩn</w:t>
            </w:r>
            <w:r w:rsidRPr="00D80421">
              <w:rPr>
                <w:color w:val="FF0000"/>
                <w:sz w:val="24"/>
                <w:szCs w:val="24"/>
              </w:rPr>
              <w:t xml:space="preserve"> </w:t>
            </w:r>
            <w:r w:rsidRPr="00D80421">
              <w:rPr>
                <w:sz w:val="24"/>
                <w:szCs w:val="24"/>
              </w:rPr>
              <w:t xml:space="preserve">khai thác, yêu cầu tối thiểu đối với cơ sở và nhân viên AFIS </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lastRenderedPageBreak/>
              <w:t>5</w:t>
            </w:r>
          </w:p>
        </w:tc>
        <w:tc>
          <w:tcPr>
            <w:tcW w:w="1725" w:type="dxa"/>
          </w:tcPr>
          <w:p w:rsidR="00CB3175" w:rsidRPr="00D80421" w:rsidRDefault="00CB3175" w:rsidP="0087514E">
            <w:pPr>
              <w:ind w:firstLine="0"/>
              <w:rPr>
                <w:sz w:val="24"/>
                <w:szCs w:val="24"/>
              </w:rPr>
            </w:pPr>
            <w:r w:rsidRPr="00D80421">
              <w:rPr>
                <w:sz w:val="24"/>
                <w:szCs w:val="24"/>
              </w:rPr>
              <w:t>Nghiên cứu và đề xuất các giải pháp phòng ngừa, ngăn chặn lỗi con người gây ra (Human Erros) trong khai thác và bảo dưỡng tàu bay của Việt Nam</w:t>
            </w:r>
          </w:p>
        </w:tc>
        <w:tc>
          <w:tcPr>
            <w:tcW w:w="1961" w:type="dxa"/>
            <w:vMerge/>
          </w:tcPr>
          <w:p w:rsidR="00CB3175" w:rsidRPr="00D80421" w:rsidRDefault="00CB3175" w:rsidP="0087514E">
            <w:pPr>
              <w:ind w:firstLine="0"/>
              <w:rPr>
                <w:sz w:val="24"/>
                <w:szCs w:val="24"/>
              </w:rPr>
            </w:pPr>
          </w:p>
        </w:tc>
        <w:tc>
          <w:tcPr>
            <w:tcW w:w="1417" w:type="dxa"/>
          </w:tcPr>
          <w:p w:rsidR="00CB3175" w:rsidRPr="00D80421" w:rsidRDefault="00CB3175" w:rsidP="0087514E">
            <w:pPr>
              <w:ind w:firstLine="0"/>
              <w:rPr>
                <w:sz w:val="24"/>
                <w:szCs w:val="24"/>
              </w:rPr>
            </w:pPr>
            <w:r w:rsidRPr="00D80421">
              <w:rPr>
                <w:sz w:val="24"/>
                <w:szCs w:val="24"/>
              </w:rPr>
              <w:t>Mai Mạnh Hùng</w:t>
            </w:r>
          </w:p>
        </w:tc>
        <w:tc>
          <w:tcPr>
            <w:tcW w:w="1559" w:type="dxa"/>
          </w:tcPr>
          <w:p w:rsidR="00CB3175" w:rsidRPr="00D80421" w:rsidRDefault="00CB3175" w:rsidP="0087514E">
            <w:pPr>
              <w:ind w:firstLine="0"/>
              <w:rPr>
                <w:sz w:val="24"/>
                <w:szCs w:val="24"/>
              </w:rPr>
            </w:pPr>
            <w:r w:rsidRPr="00D80421">
              <w:rPr>
                <w:sz w:val="24"/>
                <w:szCs w:val="24"/>
              </w:rPr>
              <w:t>Đang thực hiện</w:t>
            </w:r>
          </w:p>
        </w:tc>
        <w:tc>
          <w:tcPr>
            <w:tcW w:w="7513" w:type="dxa"/>
          </w:tcPr>
          <w:p w:rsidR="00CB3175" w:rsidRPr="00D80421" w:rsidRDefault="00CB3175" w:rsidP="0087514E">
            <w:pPr>
              <w:rPr>
                <w:b/>
                <w:color w:val="222222"/>
                <w:sz w:val="24"/>
                <w:szCs w:val="24"/>
              </w:rPr>
            </w:pPr>
            <w:r w:rsidRPr="00D80421">
              <w:rPr>
                <w:b/>
                <w:color w:val="222222"/>
                <w:sz w:val="24"/>
                <w:szCs w:val="24"/>
              </w:rPr>
              <w:t>Phần1: Khái quát chung về Yếu tố con người (YTCN – Human Factor) và các ảnh hưởng của nó trong môi trường hàng không.</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Khái niệm về yếu tố người.</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Khả năng và giới hạn của con người.</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Yếu tố con người trong thiết kế và phê chuẩn tàu bay.</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Yếu tố con người trong khai thác tàu bay</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Yếu tố con người trong khai thác mặt đất.</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 xml:space="preserve">Yếu tố con người trong điều hành bay </w:t>
            </w:r>
          </w:p>
          <w:p w:rsidR="00CB3175" w:rsidRPr="00D80421" w:rsidRDefault="00CB3175" w:rsidP="0087514E">
            <w:pPr>
              <w:pStyle w:val="ListParagraph"/>
              <w:numPr>
                <w:ilvl w:val="1"/>
                <w:numId w:val="1"/>
              </w:numPr>
              <w:tabs>
                <w:tab w:val="left" w:pos="1168"/>
              </w:tabs>
              <w:spacing w:before="0"/>
              <w:ind w:firstLine="383"/>
              <w:jc w:val="left"/>
              <w:rPr>
                <w:color w:val="222222"/>
                <w:sz w:val="24"/>
                <w:szCs w:val="24"/>
              </w:rPr>
            </w:pPr>
            <w:r w:rsidRPr="00D80421">
              <w:rPr>
                <w:color w:val="222222"/>
                <w:sz w:val="24"/>
                <w:szCs w:val="24"/>
              </w:rPr>
              <w:t>Tiểu kết</w:t>
            </w:r>
          </w:p>
          <w:p w:rsidR="00CB3175" w:rsidRPr="00D80421" w:rsidRDefault="00CB3175" w:rsidP="0087514E">
            <w:pPr>
              <w:spacing w:before="0"/>
              <w:rPr>
                <w:b/>
                <w:color w:val="222222"/>
                <w:sz w:val="24"/>
                <w:szCs w:val="24"/>
              </w:rPr>
            </w:pPr>
            <w:r w:rsidRPr="00D80421">
              <w:rPr>
                <w:b/>
                <w:color w:val="222222"/>
                <w:sz w:val="24"/>
                <w:szCs w:val="24"/>
              </w:rPr>
              <w:t>Phần 2 : Yếu tố con người trong bảo dưỡng tàu bay và khai thác tàu bay</w:t>
            </w:r>
          </w:p>
          <w:p w:rsidR="00CB3175" w:rsidRPr="00D80421" w:rsidRDefault="00CB3175" w:rsidP="0087514E">
            <w:pPr>
              <w:spacing w:before="0"/>
              <w:rPr>
                <w:color w:val="222222"/>
                <w:sz w:val="24"/>
                <w:szCs w:val="24"/>
              </w:rPr>
            </w:pPr>
            <w:r w:rsidRPr="00D80421">
              <w:rPr>
                <w:color w:val="222222"/>
                <w:sz w:val="24"/>
                <w:szCs w:val="24"/>
              </w:rPr>
              <w:t>2.1 Khai quát về yếu tố con người trong bảo dưỡng và khai thác tàu bay</w:t>
            </w:r>
          </w:p>
          <w:p w:rsidR="00CB3175" w:rsidRPr="00D80421" w:rsidRDefault="00CB3175" w:rsidP="0087514E">
            <w:pPr>
              <w:spacing w:before="0"/>
              <w:rPr>
                <w:color w:val="222222"/>
                <w:sz w:val="24"/>
                <w:szCs w:val="24"/>
              </w:rPr>
            </w:pPr>
            <w:r w:rsidRPr="00D80421">
              <w:rPr>
                <w:color w:val="222222"/>
                <w:sz w:val="24"/>
                <w:szCs w:val="24"/>
              </w:rPr>
              <w:t>2.2 Các sự cố, tai nạn do bảo dưỡng và khai thác và so sánh với các nguyên nhân khác.</w:t>
            </w:r>
          </w:p>
          <w:p w:rsidR="00CB3175" w:rsidRPr="00D80421" w:rsidRDefault="00CB3175" w:rsidP="0087514E">
            <w:pPr>
              <w:spacing w:before="0"/>
              <w:rPr>
                <w:color w:val="222222"/>
                <w:sz w:val="24"/>
                <w:szCs w:val="24"/>
              </w:rPr>
            </w:pPr>
            <w:r w:rsidRPr="00D80421">
              <w:rPr>
                <w:color w:val="222222"/>
                <w:sz w:val="24"/>
                <w:szCs w:val="24"/>
              </w:rPr>
              <w:t>2.3 Chi phí cho sai lỗi bảo dưỡng, khai thác và những ảnh hưởng của YTCN</w:t>
            </w:r>
          </w:p>
          <w:p w:rsidR="00CB3175" w:rsidRPr="00D80421" w:rsidRDefault="00CB3175" w:rsidP="0087514E">
            <w:pPr>
              <w:spacing w:before="0"/>
              <w:rPr>
                <w:color w:val="222222"/>
                <w:sz w:val="24"/>
                <w:szCs w:val="24"/>
              </w:rPr>
            </w:pPr>
            <w:r w:rsidRPr="00D80421">
              <w:rPr>
                <w:color w:val="222222"/>
                <w:sz w:val="24"/>
                <w:szCs w:val="24"/>
              </w:rPr>
              <w:t>2.4 Mô hình hóa yếu tố con người trong hoạt động bảo dưỡng và khai thác</w:t>
            </w:r>
          </w:p>
          <w:p w:rsidR="00CB3175" w:rsidRPr="00D80421" w:rsidRDefault="00CB3175" w:rsidP="0087514E">
            <w:pPr>
              <w:spacing w:before="0"/>
              <w:rPr>
                <w:color w:val="222222"/>
                <w:sz w:val="24"/>
                <w:szCs w:val="24"/>
              </w:rPr>
            </w:pPr>
            <w:r w:rsidRPr="00D80421">
              <w:rPr>
                <w:color w:val="222222"/>
                <w:sz w:val="24"/>
                <w:szCs w:val="24"/>
              </w:rPr>
              <w:t>2.5 Các yếu tố ảnh hướng đến con người và sai lỗi con người trong bảo dưỡng và khai thác</w:t>
            </w:r>
          </w:p>
          <w:p w:rsidR="00CB3175" w:rsidRPr="00D80421" w:rsidRDefault="00CB3175" w:rsidP="0087514E">
            <w:pPr>
              <w:spacing w:before="0"/>
              <w:rPr>
                <w:color w:val="222222"/>
                <w:sz w:val="24"/>
                <w:szCs w:val="24"/>
              </w:rPr>
            </w:pPr>
            <w:r w:rsidRPr="00D80421">
              <w:rPr>
                <w:color w:val="222222"/>
                <w:sz w:val="24"/>
                <w:szCs w:val="24"/>
              </w:rPr>
              <w:t>2.6 Tiểu kết</w:t>
            </w:r>
          </w:p>
          <w:p w:rsidR="00CB3175" w:rsidRPr="00D80421" w:rsidRDefault="00CB3175" w:rsidP="0087514E">
            <w:pPr>
              <w:spacing w:before="0"/>
              <w:rPr>
                <w:b/>
                <w:color w:val="222222"/>
                <w:sz w:val="24"/>
                <w:szCs w:val="24"/>
              </w:rPr>
            </w:pPr>
            <w:r w:rsidRPr="00D80421">
              <w:rPr>
                <w:b/>
                <w:color w:val="222222"/>
                <w:sz w:val="24"/>
                <w:szCs w:val="24"/>
              </w:rPr>
              <w:lastRenderedPageBreak/>
              <w:t>Phần 3 : Sai lỗi con người trong bảo dưỡng/sai lỗi bảo dưỡng/ sai lỗi khai thác và các yếu tố ảnh hưởng đến sai lỗi bảo dưỡng, khai thác</w:t>
            </w:r>
          </w:p>
          <w:p w:rsidR="00CB3175" w:rsidRPr="00D80421" w:rsidRDefault="00CB3175" w:rsidP="0087514E">
            <w:pPr>
              <w:spacing w:before="0"/>
              <w:rPr>
                <w:color w:val="222222"/>
                <w:sz w:val="24"/>
                <w:szCs w:val="24"/>
              </w:rPr>
            </w:pPr>
            <w:r w:rsidRPr="00D80421">
              <w:rPr>
                <w:color w:val="222222"/>
                <w:sz w:val="24"/>
                <w:szCs w:val="24"/>
              </w:rPr>
              <w:t>3.1 Khái niệm và  phân loại các sai lỗi con người bảo dưỡng, khai thác</w:t>
            </w:r>
          </w:p>
          <w:p w:rsidR="00CB3175" w:rsidRPr="00D80421" w:rsidRDefault="00CB3175" w:rsidP="0087514E">
            <w:pPr>
              <w:spacing w:before="0"/>
              <w:rPr>
                <w:color w:val="222222"/>
                <w:sz w:val="24"/>
                <w:szCs w:val="24"/>
              </w:rPr>
            </w:pPr>
            <w:r w:rsidRPr="00D80421">
              <w:rPr>
                <w:color w:val="222222"/>
                <w:sz w:val="24"/>
                <w:szCs w:val="24"/>
              </w:rPr>
              <w:t>3.2 Các điều kiện dẫn đến sai sỗi con người.</w:t>
            </w:r>
          </w:p>
          <w:p w:rsidR="00CB3175" w:rsidRPr="00D80421" w:rsidRDefault="00CB3175" w:rsidP="0087514E">
            <w:pPr>
              <w:spacing w:before="0"/>
              <w:rPr>
                <w:color w:val="222222"/>
                <w:sz w:val="24"/>
                <w:szCs w:val="24"/>
              </w:rPr>
            </w:pPr>
            <w:r w:rsidRPr="00D80421">
              <w:rPr>
                <w:color w:val="222222"/>
                <w:sz w:val="24"/>
                <w:szCs w:val="24"/>
              </w:rPr>
              <w:t>3.3 Các yếu tố ảnh hưởng đến sai lỗi con người.</w:t>
            </w:r>
          </w:p>
          <w:p w:rsidR="00CB3175" w:rsidRPr="00D80421" w:rsidRDefault="00CB3175" w:rsidP="0087514E">
            <w:pPr>
              <w:spacing w:before="0"/>
              <w:rPr>
                <w:color w:val="222222"/>
                <w:sz w:val="24"/>
                <w:szCs w:val="24"/>
              </w:rPr>
            </w:pPr>
            <w:r w:rsidRPr="00D80421">
              <w:rPr>
                <w:color w:val="222222"/>
                <w:sz w:val="24"/>
                <w:szCs w:val="24"/>
              </w:rPr>
              <w:t>3.4 Nghiên cứu các sai lỗi thường gặp trong bảo dưỡng, khai thác ở Thế giới và Việt Nam</w:t>
            </w:r>
          </w:p>
          <w:p w:rsidR="00CB3175" w:rsidRPr="00D80421" w:rsidRDefault="00CB3175" w:rsidP="0087514E">
            <w:pPr>
              <w:spacing w:before="0"/>
              <w:rPr>
                <w:color w:val="222222"/>
                <w:sz w:val="24"/>
                <w:szCs w:val="24"/>
              </w:rPr>
            </w:pPr>
            <w:r w:rsidRPr="00D80421">
              <w:rPr>
                <w:color w:val="222222"/>
                <w:sz w:val="24"/>
                <w:szCs w:val="24"/>
              </w:rPr>
              <w:t>3.5 Tiểu kết</w:t>
            </w:r>
          </w:p>
          <w:p w:rsidR="00CB3175" w:rsidRPr="00D80421" w:rsidRDefault="00CB3175" w:rsidP="0087514E">
            <w:pPr>
              <w:spacing w:before="0"/>
              <w:rPr>
                <w:b/>
                <w:color w:val="222222"/>
                <w:sz w:val="24"/>
                <w:szCs w:val="24"/>
              </w:rPr>
            </w:pPr>
            <w:r w:rsidRPr="00D80421">
              <w:rPr>
                <w:b/>
                <w:color w:val="222222"/>
                <w:sz w:val="24"/>
                <w:szCs w:val="24"/>
              </w:rPr>
              <w:t>Phần 4: Khảo sát, đánh giá sai lỗi con người trong bảo dưỡng, khai thác tại Việt Nam</w:t>
            </w:r>
          </w:p>
          <w:p w:rsidR="00CB3175" w:rsidRPr="00D80421" w:rsidRDefault="00CB3175" w:rsidP="0087514E">
            <w:pPr>
              <w:spacing w:before="0"/>
              <w:rPr>
                <w:color w:val="222222"/>
                <w:sz w:val="24"/>
                <w:szCs w:val="24"/>
              </w:rPr>
            </w:pPr>
            <w:r w:rsidRPr="00D80421">
              <w:rPr>
                <w:color w:val="222222"/>
                <w:sz w:val="24"/>
                <w:szCs w:val="24"/>
              </w:rPr>
              <w:t xml:space="preserve">4.1. Khảo sát sự cố liên quan tại các đơn vị: VNA, VJC, </w:t>
            </w:r>
            <w:proofErr w:type="gramStart"/>
            <w:r w:rsidRPr="00D80421">
              <w:rPr>
                <w:color w:val="222222"/>
                <w:sz w:val="24"/>
                <w:szCs w:val="24"/>
              </w:rPr>
              <w:t>VAECO</w:t>
            </w:r>
            <w:proofErr w:type="gramEnd"/>
            <w:r w:rsidRPr="00D80421">
              <w:rPr>
                <w:color w:val="222222"/>
                <w:sz w:val="24"/>
                <w:szCs w:val="24"/>
              </w:rPr>
              <w:t>. VNHS, SAAM.</w:t>
            </w:r>
          </w:p>
          <w:p w:rsidR="00CB3175" w:rsidRPr="00D80421" w:rsidRDefault="00CB3175" w:rsidP="0087514E">
            <w:pPr>
              <w:spacing w:before="0"/>
              <w:rPr>
                <w:color w:val="222222"/>
                <w:sz w:val="24"/>
                <w:szCs w:val="24"/>
              </w:rPr>
            </w:pPr>
            <w:r w:rsidRPr="00D80421">
              <w:rPr>
                <w:color w:val="222222"/>
                <w:sz w:val="24"/>
                <w:szCs w:val="24"/>
              </w:rPr>
              <w:t>4.2. Phân tích đánh giá các sai lỗi từ các khảo sát trên.</w:t>
            </w:r>
          </w:p>
          <w:p w:rsidR="00CB3175" w:rsidRPr="00D80421" w:rsidRDefault="00CB3175" w:rsidP="0087514E">
            <w:pPr>
              <w:spacing w:before="0"/>
              <w:rPr>
                <w:color w:val="222222"/>
                <w:sz w:val="24"/>
                <w:szCs w:val="24"/>
              </w:rPr>
            </w:pPr>
            <w:r w:rsidRPr="00D80421">
              <w:rPr>
                <w:color w:val="222222"/>
                <w:sz w:val="24"/>
                <w:szCs w:val="24"/>
              </w:rPr>
              <w:t>4.3. Tiểu kết</w:t>
            </w:r>
          </w:p>
          <w:p w:rsidR="00CB3175" w:rsidRPr="00D80421" w:rsidRDefault="00CB3175" w:rsidP="0087514E">
            <w:pPr>
              <w:spacing w:before="0"/>
              <w:rPr>
                <w:b/>
                <w:color w:val="222222"/>
                <w:sz w:val="24"/>
                <w:szCs w:val="24"/>
              </w:rPr>
            </w:pPr>
            <w:r w:rsidRPr="00D80421">
              <w:rPr>
                <w:b/>
                <w:color w:val="222222"/>
                <w:sz w:val="24"/>
                <w:szCs w:val="24"/>
              </w:rPr>
              <w:t xml:space="preserve">Phần </w:t>
            </w:r>
            <w:proofErr w:type="gramStart"/>
            <w:r w:rsidRPr="00D80421">
              <w:rPr>
                <w:b/>
                <w:color w:val="222222"/>
                <w:sz w:val="24"/>
                <w:szCs w:val="24"/>
              </w:rPr>
              <w:t>5 :</w:t>
            </w:r>
            <w:proofErr w:type="gramEnd"/>
            <w:r w:rsidRPr="00D80421">
              <w:rPr>
                <w:b/>
                <w:color w:val="222222"/>
                <w:sz w:val="24"/>
                <w:szCs w:val="24"/>
              </w:rPr>
              <w:t xml:space="preserve"> Giải pháp phòng ngừa, giảm thiểu sai lỗi con người trong bảo dưỡng và khai thác tàu bay.</w:t>
            </w:r>
          </w:p>
          <w:p w:rsidR="00CB3175" w:rsidRPr="00D80421" w:rsidRDefault="00CB3175" w:rsidP="0087514E">
            <w:pPr>
              <w:spacing w:before="0"/>
              <w:rPr>
                <w:color w:val="222222"/>
                <w:sz w:val="24"/>
                <w:szCs w:val="24"/>
              </w:rPr>
            </w:pPr>
            <w:r w:rsidRPr="00D80421">
              <w:rPr>
                <w:color w:val="222222"/>
                <w:sz w:val="24"/>
                <w:szCs w:val="24"/>
              </w:rPr>
              <w:t>5.1 Các chiến lược phòng ngừa, giảm thiểu sai lỗi con người trong bảo dưỡng tàu bay.</w:t>
            </w:r>
          </w:p>
          <w:p w:rsidR="00CB3175" w:rsidRPr="00D80421" w:rsidRDefault="00CB3175" w:rsidP="0087514E">
            <w:pPr>
              <w:spacing w:before="0"/>
              <w:rPr>
                <w:color w:val="222222"/>
                <w:sz w:val="24"/>
                <w:szCs w:val="24"/>
              </w:rPr>
            </w:pPr>
            <w:r w:rsidRPr="00D80421">
              <w:rPr>
                <w:color w:val="222222"/>
                <w:sz w:val="24"/>
                <w:szCs w:val="24"/>
              </w:rPr>
              <w:t>5.2 Giải pháp bị động (Reactive) ( Điều tra sai lỗi bảo dưỡng – MEDA - đưa ra các biện pháp phòng ngừa, ngăn chặn)</w:t>
            </w:r>
          </w:p>
          <w:p w:rsidR="00CB3175" w:rsidRPr="00D80421" w:rsidRDefault="00CB3175" w:rsidP="0087514E">
            <w:pPr>
              <w:spacing w:before="0"/>
              <w:rPr>
                <w:color w:val="222222"/>
                <w:sz w:val="24"/>
                <w:szCs w:val="24"/>
              </w:rPr>
            </w:pPr>
            <w:r w:rsidRPr="00D80421">
              <w:rPr>
                <w:color w:val="222222"/>
                <w:sz w:val="24"/>
                <w:szCs w:val="24"/>
              </w:rPr>
              <w:t>5.3 Giải pháp chủ động (Proactive) (Đánh giá các hoạt động bảo dưỡng (LOSA) đưa ra các biện pháp phòng ngừa, ngăn chặn).</w:t>
            </w:r>
          </w:p>
          <w:p w:rsidR="00CB3175" w:rsidRPr="00D80421" w:rsidRDefault="00CB3175" w:rsidP="0087514E">
            <w:pPr>
              <w:spacing w:before="0"/>
              <w:rPr>
                <w:color w:val="222222"/>
                <w:sz w:val="24"/>
                <w:szCs w:val="24"/>
              </w:rPr>
            </w:pPr>
            <w:r w:rsidRPr="00D80421">
              <w:rPr>
                <w:color w:val="222222"/>
                <w:sz w:val="24"/>
                <w:szCs w:val="24"/>
              </w:rPr>
              <w:t>5.4 Xây dựng Sổ tay hoạt động về yếu tố con người và phòng ngừa sai lỗi bảo dưỡng cho hãng hàng không và tổ chức bảo dưỡng tàu bay.</w:t>
            </w:r>
          </w:p>
          <w:p w:rsidR="00CB3175" w:rsidRPr="00D80421" w:rsidRDefault="00CB3175" w:rsidP="0087514E">
            <w:pPr>
              <w:widowControl w:val="0"/>
              <w:autoSpaceDE w:val="0"/>
              <w:autoSpaceDN w:val="0"/>
              <w:adjustRightInd w:val="0"/>
              <w:spacing w:before="0"/>
              <w:rPr>
                <w:sz w:val="24"/>
                <w:szCs w:val="24"/>
              </w:rPr>
            </w:pPr>
            <w:r w:rsidRPr="00D80421">
              <w:rPr>
                <w:sz w:val="24"/>
                <w:szCs w:val="24"/>
              </w:rPr>
              <w:t>5.5 Giải pháp phòng ngừa sai lỗi con người trong khai thác tàu bay</w:t>
            </w:r>
          </w:p>
          <w:p w:rsidR="00CB3175" w:rsidRPr="00D80421" w:rsidRDefault="00CB3175" w:rsidP="0087514E">
            <w:pPr>
              <w:spacing w:before="0"/>
              <w:ind w:firstLine="0"/>
              <w:rPr>
                <w:sz w:val="24"/>
                <w:szCs w:val="24"/>
              </w:rPr>
            </w:pPr>
            <w:r w:rsidRPr="00D80421">
              <w:rPr>
                <w:b/>
                <w:color w:val="222222"/>
                <w:sz w:val="24"/>
                <w:szCs w:val="24"/>
              </w:rPr>
              <w:tab/>
              <w:t>Phần6: Kết luận và kiến nghị.</w:t>
            </w:r>
          </w:p>
        </w:tc>
      </w:tr>
      <w:tr w:rsidR="00CB3175" w:rsidRPr="00D80421" w:rsidTr="0087514E">
        <w:tc>
          <w:tcPr>
            <w:tcW w:w="817" w:type="dxa"/>
          </w:tcPr>
          <w:p w:rsidR="00CB3175" w:rsidRPr="00D80421" w:rsidRDefault="00CB3175" w:rsidP="0087514E">
            <w:pPr>
              <w:ind w:firstLine="0"/>
              <w:rPr>
                <w:sz w:val="24"/>
                <w:szCs w:val="24"/>
              </w:rPr>
            </w:pPr>
            <w:r w:rsidRPr="00D80421">
              <w:rPr>
                <w:sz w:val="24"/>
                <w:szCs w:val="24"/>
              </w:rPr>
              <w:lastRenderedPageBreak/>
              <w:t>6</w:t>
            </w:r>
          </w:p>
        </w:tc>
        <w:tc>
          <w:tcPr>
            <w:tcW w:w="1725" w:type="dxa"/>
          </w:tcPr>
          <w:p w:rsidR="00CB3175" w:rsidRPr="00D80421" w:rsidRDefault="00CB3175" w:rsidP="0087514E">
            <w:pPr>
              <w:ind w:firstLine="0"/>
              <w:rPr>
                <w:sz w:val="24"/>
                <w:szCs w:val="24"/>
              </w:rPr>
            </w:pPr>
            <w:r w:rsidRPr="00D80421">
              <w:rPr>
                <w:sz w:val="24"/>
                <w:szCs w:val="24"/>
              </w:rPr>
              <w:t xml:space="preserve">Nghiên cứu, thiết kế, chế tạo, thử nghiệm hệ thống kiểm sóat thiết bị </w:t>
            </w:r>
            <w:r w:rsidRPr="00D80421">
              <w:rPr>
                <w:sz w:val="24"/>
                <w:szCs w:val="24"/>
              </w:rPr>
              <w:lastRenderedPageBreak/>
              <w:t>khẩn nguy và thiết bị an toàn trên tàu bay bằng công nghệ nhận dạng tần số vô tuyến (Radio Frequency Identìfication – RFID)</w:t>
            </w:r>
          </w:p>
        </w:tc>
        <w:tc>
          <w:tcPr>
            <w:tcW w:w="1961" w:type="dxa"/>
            <w:vMerge/>
          </w:tcPr>
          <w:p w:rsidR="00CB3175" w:rsidRPr="00D80421" w:rsidRDefault="00CB3175" w:rsidP="0087514E">
            <w:pPr>
              <w:ind w:firstLine="0"/>
              <w:rPr>
                <w:sz w:val="24"/>
                <w:szCs w:val="24"/>
              </w:rPr>
            </w:pPr>
          </w:p>
        </w:tc>
        <w:tc>
          <w:tcPr>
            <w:tcW w:w="1417" w:type="dxa"/>
          </w:tcPr>
          <w:p w:rsidR="00CB3175" w:rsidRPr="00D80421" w:rsidRDefault="00CB3175" w:rsidP="0087514E">
            <w:pPr>
              <w:ind w:firstLine="0"/>
              <w:rPr>
                <w:sz w:val="24"/>
                <w:szCs w:val="24"/>
              </w:rPr>
            </w:pPr>
          </w:p>
        </w:tc>
        <w:tc>
          <w:tcPr>
            <w:tcW w:w="1559" w:type="dxa"/>
          </w:tcPr>
          <w:p w:rsidR="00CB3175" w:rsidRPr="00D80421" w:rsidRDefault="00CB3175" w:rsidP="0087514E">
            <w:pPr>
              <w:ind w:firstLine="0"/>
              <w:rPr>
                <w:sz w:val="24"/>
                <w:szCs w:val="24"/>
              </w:rPr>
            </w:pPr>
            <w:r w:rsidRPr="00D80421">
              <w:rPr>
                <w:sz w:val="24"/>
                <w:szCs w:val="24"/>
              </w:rPr>
              <w:t>Đang thực hiện</w:t>
            </w:r>
          </w:p>
        </w:tc>
        <w:tc>
          <w:tcPr>
            <w:tcW w:w="7513" w:type="dxa"/>
          </w:tcPr>
          <w:p w:rsidR="00CB3175" w:rsidRPr="00D80421" w:rsidRDefault="00CB3175" w:rsidP="0087514E">
            <w:pPr>
              <w:widowControl w:val="0"/>
              <w:spacing w:line="273" w:lineRule="atLeast"/>
              <w:jc w:val="left"/>
              <w:rPr>
                <w:color w:val="000000"/>
                <w:sz w:val="24"/>
                <w:szCs w:val="24"/>
              </w:rPr>
            </w:pPr>
            <w:r w:rsidRPr="00D80421">
              <w:rPr>
                <w:color w:val="000000"/>
                <w:sz w:val="24"/>
                <w:szCs w:val="24"/>
              </w:rPr>
              <w:t>1. Nghiên cứu, tổng hợp các yêu cầu kiểm soát thiết bị khẩn nguy trên tàu bay trong thực tiễn bảo dưỡng, chuẩn bị chuyến bay hiện nay của các hãng hàng không Việt Nam.</w:t>
            </w:r>
          </w:p>
          <w:p w:rsidR="00CB3175" w:rsidRPr="00D80421" w:rsidRDefault="00CB3175" w:rsidP="0087514E">
            <w:pPr>
              <w:spacing w:line="273" w:lineRule="atLeast"/>
              <w:jc w:val="left"/>
              <w:rPr>
                <w:color w:val="000000"/>
                <w:sz w:val="24"/>
                <w:szCs w:val="24"/>
              </w:rPr>
            </w:pPr>
            <w:r w:rsidRPr="00D80421">
              <w:rPr>
                <w:color w:val="000000"/>
                <w:sz w:val="24"/>
                <w:szCs w:val="24"/>
              </w:rPr>
              <w:t xml:space="preserve">2.Nghiên cứu, đánh giá để học tập những kết quả đã đạt được của nhà sản xuất tàu bay Boeing, của một số hãng hàng không trong việc ứng </w:t>
            </w:r>
            <w:r w:rsidRPr="00D80421">
              <w:rPr>
                <w:color w:val="000000"/>
                <w:sz w:val="24"/>
                <w:szCs w:val="24"/>
              </w:rPr>
              <w:lastRenderedPageBreak/>
              <w:t>dụng công nghệ RFID để kiểm soát thiết bị khẩn nguy trên tàu bay.</w:t>
            </w:r>
          </w:p>
          <w:p w:rsidR="00CB3175" w:rsidRPr="00D80421" w:rsidRDefault="00CB3175" w:rsidP="0087514E">
            <w:pPr>
              <w:spacing w:line="273" w:lineRule="atLeast"/>
              <w:jc w:val="left"/>
              <w:rPr>
                <w:color w:val="000000"/>
                <w:sz w:val="24"/>
                <w:szCs w:val="24"/>
              </w:rPr>
            </w:pPr>
            <w:r w:rsidRPr="00D80421">
              <w:rPr>
                <w:color w:val="000000"/>
                <w:sz w:val="24"/>
                <w:szCs w:val="24"/>
              </w:rPr>
              <w:t>3.Nghiên cứu các Tiêu chuẩn kỹ thuật kỹ thuật chuyên ngành Hàng không của các Tag RFID được phép lắp đặt trên tàu bay, Khả năng và phương thức lập trình, mã hóa, giải mã thông tin đối với Tag. Đánh giá mức độ và tiến trình ứng dụng được trong điều kiện Hàng không Việt Nam.</w:t>
            </w:r>
          </w:p>
          <w:p w:rsidR="00CB3175" w:rsidRPr="00D80421" w:rsidRDefault="00CB3175" w:rsidP="0087514E">
            <w:pPr>
              <w:spacing w:line="273" w:lineRule="atLeast"/>
              <w:jc w:val="left"/>
              <w:rPr>
                <w:color w:val="000000"/>
                <w:sz w:val="24"/>
                <w:szCs w:val="24"/>
              </w:rPr>
            </w:pPr>
            <w:r w:rsidRPr="00D80421">
              <w:rPr>
                <w:color w:val="000000"/>
                <w:sz w:val="24"/>
                <w:szCs w:val="24"/>
                <w:lang w:val="pt-BR"/>
              </w:rPr>
              <w:t xml:space="preserve">4.Nghiên cứu, </w:t>
            </w:r>
            <w:r w:rsidRPr="00D80421">
              <w:rPr>
                <w:color w:val="000000"/>
                <w:sz w:val="24"/>
                <w:szCs w:val="24"/>
              </w:rPr>
              <w:t>đánh giá Đặc tính kỹ thuật của thiết bị đọc/quét RFID trong điều kiện ứng dụng trên tàu bay. Khả năng sử dụng thiết bị để mã hóa, giải mã, xử lý thông tin, lưu trữ thông tin.</w:t>
            </w:r>
          </w:p>
          <w:p w:rsidR="00CB3175" w:rsidRPr="00D80421" w:rsidRDefault="00CB3175" w:rsidP="0087514E">
            <w:pPr>
              <w:spacing w:line="273" w:lineRule="atLeast"/>
              <w:jc w:val="left"/>
              <w:rPr>
                <w:color w:val="000000"/>
                <w:sz w:val="24"/>
                <w:szCs w:val="24"/>
              </w:rPr>
            </w:pPr>
            <w:r w:rsidRPr="00D80421">
              <w:rPr>
                <w:color w:val="000000"/>
                <w:sz w:val="24"/>
                <w:szCs w:val="24"/>
              </w:rPr>
              <w:t>5.Nghiên cứu, đánh giá Khả năng gắn Tag RFID lên thiết bị khi lắp trên tàu bay, Đặc tính của các Tag lắp trên thiết bị. Trường hợp mẫu là Áo phao hành khách.</w:t>
            </w:r>
          </w:p>
          <w:p w:rsidR="00CB3175" w:rsidRPr="00D80421" w:rsidRDefault="00CB3175" w:rsidP="0087514E">
            <w:pPr>
              <w:spacing w:line="273" w:lineRule="atLeast"/>
              <w:jc w:val="left"/>
              <w:rPr>
                <w:color w:val="000000"/>
                <w:sz w:val="24"/>
                <w:szCs w:val="24"/>
              </w:rPr>
            </w:pPr>
            <w:r w:rsidRPr="00D80421">
              <w:rPr>
                <w:color w:val="000000"/>
                <w:sz w:val="24"/>
                <w:szCs w:val="24"/>
              </w:rPr>
              <w:t>6.Nghiên cứu, xác định những khả năng “nội địa hóa” một số cấu thành của mô hình giải pháp tích hợp công nghệ RFID;</w:t>
            </w:r>
          </w:p>
          <w:p w:rsidR="00CB3175" w:rsidRPr="00D80421" w:rsidRDefault="00CB3175" w:rsidP="0087514E">
            <w:pPr>
              <w:spacing w:line="273" w:lineRule="atLeast"/>
              <w:jc w:val="left"/>
              <w:rPr>
                <w:color w:val="000000"/>
                <w:sz w:val="24"/>
                <w:szCs w:val="24"/>
              </w:rPr>
            </w:pPr>
            <w:proofErr w:type="gramStart"/>
            <w:r w:rsidRPr="00D80421">
              <w:rPr>
                <w:color w:val="000000"/>
                <w:sz w:val="24"/>
                <w:szCs w:val="24"/>
              </w:rPr>
              <w:t>7.Nghiên</w:t>
            </w:r>
            <w:proofErr w:type="gramEnd"/>
            <w:r w:rsidRPr="00D80421">
              <w:rPr>
                <w:color w:val="000000"/>
                <w:sz w:val="24"/>
                <w:szCs w:val="24"/>
              </w:rPr>
              <w:t xml:space="preserve"> cứu, xây dựng các yêu cầu kỹ thuật phải đạt được đối với Giải pháp tích hợp công nghệ RFID kiểm soát thiết bị khẩn nguy trên tàu bay.</w:t>
            </w:r>
          </w:p>
          <w:p w:rsidR="00CB3175" w:rsidRPr="00D80421" w:rsidRDefault="00CB3175" w:rsidP="0087514E">
            <w:pPr>
              <w:spacing w:line="273" w:lineRule="atLeast"/>
              <w:jc w:val="left"/>
              <w:rPr>
                <w:color w:val="000000"/>
                <w:sz w:val="24"/>
                <w:szCs w:val="24"/>
              </w:rPr>
            </w:pPr>
            <w:proofErr w:type="gramStart"/>
            <w:r w:rsidRPr="00D80421">
              <w:rPr>
                <w:color w:val="000000"/>
                <w:sz w:val="24"/>
                <w:szCs w:val="24"/>
              </w:rPr>
              <w:t>8.Nghiên</w:t>
            </w:r>
            <w:proofErr w:type="gramEnd"/>
            <w:r w:rsidRPr="00D80421">
              <w:rPr>
                <w:color w:val="000000"/>
                <w:sz w:val="24"/>
                <w:szCs w:val="24"/>
              </w:rPr>
              <w:t xml:space="preserve"> cứu, thiết kế sơ đồ nguyên lý của giải pháp tích hợp công nghệ.</w:t>
            </w:r>
          </w:p>
          <w:p w:rsidR="00CB3175" w:rsidRPr="00D80421" w:rsidRDefault="00CB3175" w:rsidP="0087514E">
            <w:pPr>
              <w:spacing w:line="273" w:lineRule="atLeast"/>
              <w:jc w:val="left"/>
              <w:rPr>
                <w:color w:val="000000"/>
                <w:sz w:val="24"/>
                <w:szCs w:val="24"/>
              </w:rPr>
            </w:pPr>
            <w:proofErr w:type="gramStart"/>
            <w:r w:rsidRPr="00D80421">
              <w:rPr>
                <w:color w:val="000000"/>
                <w:sz w:val="24"/>
                <w:szCs w:val="24"/>
              </w:rPr>
              <w:t>9.Nghiên</w:t>
            </w:r>
            <w:proofErr w:type="gramEnd"/>
            <w:r w:rsidRPr="00D80421">
              <w:rPr>
                <w:color w:val="000000"/>
                <w:sz w:val="24"/>
                <w:szCs w:val="24"/>
              </w:rPr>
              <w:t xml:space="preserve"> cứu, đề xuất các cấu thành công nghệ bao gồm các thành phần có sẵn do nước ngoài sản xuất và các thành phần do Việt Nam sẽ tự sản xuất.</w:t>
            </w:r>
          </w:p>
          <w:p w:rsidR="00CB3175" w:rsidRPr="00D80421" w:rsidRDefault="00CB3175" w:rsidP="0087514E">
            <w:pPr>
              <w:spacing w:line="273" w:lineRule="atLeast"/>
              <w:jc w:val="left"/>
              <w:rPr>
                <w:color w:val="000000"/>
                <w:sz w:val="24"/>
                <w:szCs w:val="24"/>
              </w:rPr>
            </w:pPr>
            <w:r w:rsidRPr="00D80421">
              <w:rPr>
                <w:color w:val="000000"/>
                <w:sz w:val="24"/>
                <w:szCs w:val="24"/>
              </w:rPr>
              <w:t>10.Xây dựng mô hình mẫu (Demo Prototype)</w:t>
            </w:r>
          </w:p>
          <w:p w:rsidR="00CB3175" w:rsidRPr="00D80421" w:rsidRDefault="00CB3175" w:rsidP="0087514E">
            <w:pPr>
              <w:spacing w:line="273" w:lineRule="atLeast"/>
              <w:jc w:val="left"/>
              <w:rPr>
                <w:color w:val="000000"/>
                <w:sz w:val="24"/>
                <w:szCs w:val="24"/>
              </w:rPr>
            </w:pPr>
            <w:r w:rsidRPr="00D80421">
              <w:rPr>
                <w:color w:val="000000"/>
                <w:sz w:val="24"/>
                <w:szCs w:val="24"/>
              </w:rPr>
              <w:t>11</w:t>
            </w:r>
            <w:proofErr w:type="gramStart"/>
            <w:r w:rsidRPr="00D80421">
              <w:rPr>
                <w:color w:val="000000"/>
                <w:sz w:val="24"/>
                <w:szCs w:val="24"/>
              </w:rPr>
              <w:t>.Nghiên</w:t>
            </w:r>
            <w:proofErr w:type="gramEnd"/>
            <w:r w:rsidRPr="00D80421">
              <w:rPr>
                <w:color w:val="000000"/>
                <w:sz w:val="24"/>
                <w:szCs w:val="24"/>
              </w:rPr>
              <w:t xml:space="preserve"> cứu đề xuất roadmap để triển khai thử nghiệm.</w:t>
            </w:r>
          </w:p>
          <w:p w:rsidR="00CB3175" w:rsidRPr="00D80421" w:rsidRDefault="00CB3175" w:rsidP="0087514E">
            <w:pPr>
              <w:spacing w:line="273" w:lineRule="atLeast"/>
              <w:jc w:val="left"/>
              <w:rPr>
                <w:color w:val="000000"/>
                <w:sz w:val="24"/>
                <w:szCs w:val="24"/>
              </w:rPr>
            </w:pPr>
            <w:r w:rsidRPr="00D80421">
              <w:rPr>
                <w:color w:val="000000"/>
                <w:sz w:val="24"/>
                <w:szCs w:val="24"/>
              </w:rPr>
              <w:t>12</w:t>
            </w:r>
            <w:proofErr w:type="gramStart"/>
            <w:r w:rsidRPr="00D80421">
              <w:rPr>
                <w:color w:val="000000"/>
                <w:sz w:val="24"/>
                <w:szCs w:val="24"/>
              </w:rPr>
              <w:t>.Thử</w:t>
            </w:r>
            <w:proofErr w:type="gramEnd"/>
            <w:r w:rsidRPr="00D80421">
              <w:rPr>
                <w:color w:val="000000"/>
                <w:sz w:val="24"/>
                <w:szCs w:val="24"/>
              </w:rPr>
              <w:t xml:space="preserve"> nghiệm hệ thống  mẫu  kiểm soát áo phao cho hành khách lắp trên một tàu bay của Vietnam Airlines.</w:t>
            </w:r>
          </w:p>
        </w:tc>
      </w:tr>
    </w:tbl>
    <w:p w:rsidR="00CB3175" w:rsidRDefault="00CB3175" w:rsidP="00CB3175">
      <w:pPr>
        <w:ind w:firstLine="0"/>
        <w:sectPr w:rsidR="00CB3175" w:rsidSect="00491BBA">
          <w:pgSz w:w="16840" w:h="11907" w:orient="landscape" w:code="9"/>
          <w:pgMar w:top="1134" w:right="992" w:bottom="1134" w:left="1134" w:header="680" w:footer="680" w:gutter="0"/>
          <w:cols w:space="720"/>
          <w:docGrid w:linePitch="360"/>
        </w:sectPr>
      </w:pPr>
    </w:p>
    <w:p w:rsidR="00CB3175" w:rsidRPr="00FA3358" w:rsidRDefault="00CB3175" w:rsidP="00CB3175">
      <w:pPr>
        <w:ind w:right="-259" w:firstLine="0"/>
        <w:rPr>
          <w:b/>
        </w:rPr>
      </w:pPr>
    </w:p>
    <w:p w:rsidR="00AE2C71" w:rsidRDefault="00AE2C71"/>
    <w:sectPr w:rsidR="00AE2C71" w:rsidSect="00491BBA">
      <w:pgSz w:w="16840" w:h="11907" w:orient="landscape" w:code="9"/>
      <w:pgMar w:top="1701" w:right="992"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08CA"/>
    <w:multiLevelType w:val="hybridMultilevel"/>
    <w:tmpl w:val="1660B2F8"/>
    <w:lvl w:ilvl="0" w:tplc="866AF2E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40028"/>
    <w:multiLevelType w:val="hybridMultilevel"/>
    <w:tmpl w:val="2CEA98F0"/>
    <w:lvl w:ilvl="0" w:tplc="80D29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A740F"/>
    <w:multiLevelType w:val="hybridMultilevel"/>
    <w:tmpl w:val="7068BF8C"/>
    <w:lvl w:ilvl="0" w:tplc="0409000F">
      <w:start w:val="1"/>
      <w:numFmt w:val="decimal"/>
      <w:lvlText w:val="%1."/>
      <w:lvlJc w:val="left"/>
      <w:pPr>
        <w:tabs>
          <w:tab w:val="num" w:pos="867"/>
        </w:tabs>
        <w:ind w:left="867" w:hanging="525"/>
      </w:pPr>
      <w:rPr>
        <w:rFonts w:hint="default"/>
      </w:rPr>
    </w:lvl>
    <w:lvl w:ilvl="1" w:tplc="042A0003">
      <w:start w:val="1"/>
      <w:numFmt w:val="bullet"/>
      <w:lvlText w:val="o"/>
      <w:lvlJc w:val="left"/>
      <w:pPr>
        <w:tabs>
          <w:tab w:val="num" w:pos="1422"/>
        </w:tabs>
        <w:ind w:left="1422" w:hanging="360"/>
      </w:pPr>
      <w:rPr>
        <w:rFonts w:ascii="Courier New" w:hAnsi="Courier New" w:cs="Courier New" w:hint="default"/>
      </w:rPr>
    </w:lvl>
    <w:lvl w:ilvl="2" w:tplc="042A0005" w:tentative="1">
      <w:start w:val="1"/>
      <w:numFmt w:val="bullet"/>
      <w:lvlText w:val=""/>
      <w:lvlJc w:val="left"/>
      <w:pPr>
        <w:tabs>
          <w:tab w:val="num" w:pos="2142"/>
        </w:tabs>
        <w:ind w:left="2142" w:hanging="360"/>
      </w:pPr>
      <w:rPr>
        <w:rFonts w:ascii="Wingdings" w:hAnsi="Wingdings" w:hint="default"/>
      </w:rPr>
    </w:lvl>
    <w:lvl w:ilvl="3" w:tplc="042A0001" w:tentative="1">
      <w:start w:val="1"/>
      <w:numFmt w:val="bullet"/>
      <w:lvlText w:val=""/>
      <w:lvlJc w:val="left"/>
      <w:pPr>
        <w:tabs>
          <w:tab w:val="num" w:pos="2862"/>
        </w:tabs>
        <w:ind w:left="2862" w:hanging="360"/>
      </w:pPr>
      <w:rPr>
        <w:rFonts w:ascii="Symbol" w:hAnsi="Symbol" w:hint="default"/>
      </w:rPr>
    </w:lvl>
    <w:lvl w:ilvl="4" w:tplc="042A0003" w:tentative="1">
      <w:start w:val="1"/>
      <w:numFmt w:val="bullet"/>
      <w:lvlText w:val="o"/>
      <w:lvlJc w:val="left"/>
      <w:pPr>
        <w:tabs>
          <w:tab w:val="num" w:pos="3582"/>
        </w:tabs>
        <w:ind w:left="3582" w:hanging="360"/>
      </w:pPr>
      <w:rPr>
        <w:rFonts w:ascii="Courier New" w:hAnsi="Courier New" w:cs="Courier New" w:hint="default"/>
      </w:rPr>
    </w:lvl>
    <w:lvl w:ilvl="5" w:tplc="042A0005" w:tentative="1">
      <w:start w:val="1"/>
      <w:numFmt w:val="bullet"/>
      <w:lvlText w:val=""/>
      <w:lvlJc w:val="left"/>
      <w:pPr>
        <w:tabs>
          <w:tab w:val="num" w:pos="4302"/>
        </w:tabs>
        <w:ind w:left="4302" w:hanging="360"/>
      </w:pPr>
      <w:rPr>
        <w:rFonts w:ascii="Wingdings" w:hAnsi="Wingdings" w:hint="default"/>
      </w:rPr>
    </w:lvl>
    <w:lvl w:ilvl="6" w:tplc="042A0001" w:tentative="1">
      <w:start w:val="1"/>
      <w:numFmt w:val="bullet"/>
      <w:lvlText w:val=""/>
      <w:lvlJc w:val="left"/>
      <w:pPr>
        <w:tabs>
          <w:tab w:val="num" w:pos="5022"/>
        </w:tabs>
        <w:ind w:left="5022" w:hanging="360"/>
      </w:pPr>
      <w:rPr>
        <w:rFonts w:ascii="Symbol" w:hAnsi="Symbol" w:hint="default"/>
      </w:rPr>
    </w:lvl>
    <w:lvl w:ilvl="7" w:tplc="042A0003" w:tentative="1">
      <w:start w:val="1"/>
      <w:numFmt w:val="bullet"/>
      <w:lvlText w:val="o"/>
      <w:lvlJc w:val="left"/>
      <w:pPr>
        <w:tabs>
          <w:tab w:val="num" w:pos="5742"/>
        </w:tabs>
        <w:ind w:left="5742" w:hanging="360"/>
      </w:pPr>
      <w:rPr>
        <w:rFonts w:ascii="Courier New" w:hAnsi="Courier New" w:cs="Courier New" w:hint="default"/>
      </w:rPr>
    </w:lvl>
    <w:lvl w:ilvl="8" w:tplc="042A0005" w:tentative="1">
      <w:start w:val="1"/>
      <w:numFmt w:val="bullet"/>
      <w:lvlText w:val=""/>
      <w:lvlJc w:val="left"/>
      <w:pPr>
        <w:tabs>
          <w:tab w:val="num" w:pos="6462"/>
        </w:tabs>
        <w:ind w:left="6462" w:hanging="360"/>
      </w:pPr>
      <w:rPr>
        <w:rFonts w:ascii="Wingdings" w:hAnsi="Wingdings" w:hint="default"/>
      </w:rPr>
    </w:lvl>
  </w:abstractNum>
  <w:abstractNum w:abstractNumId="3">
    <w:nsid w:val="4CF352C5"/>
    <w:multiLevelType w:val="multilevel"/>
    <w:tmpl w:val="6E2CF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6B56EED"/>
    <w:multiLevelType w:val="hybridMultilevel"/>
    <w:tmpl w:val="65E47972"/>
    <w:lvl w:ilvl="0" w:tplc="0409000F">
      <w:start w:val="1"/>
      <w:numFmt w:val="decimal"/>
      <w:lvlText w:val="%1."/>
      <w:lvlJc w:val="left"/>
      <w:pPr>
        <w:ind w:left="720" w:hanging="360"/>
      </w:pPr>
    </w:lvl>
    <w:lvl w:ilvl="1" w:tplc="64EAD330">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B3175"/>
    <w:rsid w:val="00293560"/>
    <w:rsid w:val="00596D6E"/>
    <w:rsid w:val="00780368"/>
    <w:rsid w:val="00AE2C71"/>
    <w:rsid w:val="00CB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75"/>
    <w:pPr>
      <w:spacing w:before="120"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75"/>
    <w:pPr>
      <w:ind w:left="720" w:firstLine="0"/>
      <w:contextualSpacing/>
    </w:pPr>
    <w:rPr>
      <w:szCs w:val="28"/>
    </w:rPr>
  </w:style>
  <w:style w:type="paragraph" w:styleId="NormalWeb">
    <w:name w:val="Normal (Web)"/>
    <w:basedOn w:val="Normal"/>
    <w:uiPriority w:val="99"/>
    <w:unhideWhenUsed/>
    <w:rsid w:val="00CB3175"/>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Binhltt</dc:creator>
  <cp:lastModifiedBy>Binhltt</cp:lastModifiedBy>
  <cp:revision>3</cp:revision>
  <dcterms:created xsi:type="dcterms:W3CDTF">2016-01-04T08:22:00Z</dcterms:created>
  <dcterms:modified xsi:type="dcterms:W3CDTF">2016-01-04T08:26:00Z</dcterms:modified>
</cp:coreProperties>
</file>